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7F" w:rsidRDefault="00362B7F" w:rsidP="00362B7F">
      <w:pPr>
        <w:rPr>
          <w:b/>
          <w:bCs/>
          <w:sz w:val="26"/>
        </w:rPr>
      </w:pPr>
      <w:r>
        <w:rPr>
          <w:b/>
          <w:bCs/>
          <w:sz w:val="26"/>
        </w:rPr>
        <w:t xml:space="preserve">UỶ BAN NHÂN DÂN                      CỘNG HOÀ XÃ HỘI CHỦ NGHĨA VIỆT </w:t>
      </w:r>
      <w:smartTag w:uri="urn:schemas-microsoft-com:office:smarttags" w:element="place">
        <w:smartTag w:uri="urn:schemas-microsoft-com:office:smarttags" w:element="country-region">
          <w:r>
            <w:rPr>
              <w:b/>
              <w:bCs/>
              <w:sz w:val="26"/>
            </w:rPr>
            <w:t>NAM</w:t>
          </w:r>
        </w:smartTag>
      </w:smartTag>
    </w:p>
    <w:p w:rsidR="00362B7F" w:rsidRPr="00885FBB" w:rsidRDefault="00362B7F" w:rsidP="00362B7F">
      <w:pPr>
        <w:pStyle w:val="Heading1"/>
        <w:rPr>
          <w:szCs w:val="28"/>
        </w:rPr>
      </w:pPr>
      <w:r>
        <w:rPr>
          <w:sz w:val="26"/>
        </w:rPr>
        <w:t xml:space="preserve">   </w:t>
      </w:r>
      <w:r w:rsidRPr="00885FBB">
        <w:rPr>
          <w:szCs w:val="28"/>
        </w:rPr>
        <w:t>XÃ PHONG HẢI</w:t>
      </w:r>
      <w:r>
        <w:rPr>
          <w:sz w:val="26"/>
        </w:rPr>
        <w:t xml:space="preserve">                                         </w:t>
      </w:r>
      <w:r w:rsidRPr="00885FBB">
        <w:rPr>
          <w:szCs w:val="28"/>
        </w:rPr>
        <w:t>Độc lập - Tự do - Hạnh phúc</w:t>
      </w:r>
    </w:p>
    <w:p w:rsidR="00362B7F" w:rsidRDefault="00EE4008" w:rsidP="00362B7F">
      <w:r>
        <w:pict>
          <v:line id="_x0000_s1028" style="position:absolute;z-index:251662336" from="29.25pt,.1pt" to="92.25pt,.1pt"/>
        </w:pict>
      </w:r>
      <w:r>
        <w:pict>
          <v:line id="_x0000_s1026" style="position:absolute;z-index:251660288" from="261.75pt,1.6pt" to="405.75pt,1.6pt"/>
        </w:pict>
      </w:r>
    </w:p>
    <w:p w:rsidR="00362B7F" w:rsidRDefault="00362B7F" w:rsidP="00362B7F">
      <w:pPr>
        <w:rPr>
          <w:sz w:val="26"/>
        </w:rPr>
      </w:pPr>
      <w:r>
        <w:rPr>
          <w:bCs/>
          <w:sz w:val="26"/>
        </w:rPr>
        <w:t xml:space="preserve">   </w:t>
      </w:r>
      <w:r w:rsidRPr="00A2111F">
        <w:rPr>
          <w:bCs/>
          <w:sz w:val="26"/>
        </w:rPr>
        <w:t>Số:</w:t>
      </w:r>
      <w:r w:rsidR="00B42A4E">
        <w:rPr>
          <w:sz w:val="26"/>
        </w:rPr>
        <w:t xml:space="preserve">  82</w:t>
      </w:r>
      <w:r w:rsidR="001870ED">
        <w:rPr>
          <w:sz w:val="26"/>
        </w:rPr>
        <w:t xml:space="preserve">  </w:t>
      </w:r>
      <w:r>
        <w:rPr>
          <w:sz w:val="26"/>
        </w:rPr>
        <w:t xml:space="preserve">/BC-UBND                                   </w:t>
      </w:r>
      <w:r w:rsidR="00804B7D">
        <w:rPr>
          <w:sz w:val="26"/>
        </w:rPr>
        <w:t xml:space="preserve">  </w:t>
      </w:r>
      <w:r>
        <w:rPr>
          <w:sz w:val="26"/>
        </w:rPr>
        <w:t xml:space="preserve">  </w:t>
      </w:r>
      <w:r w:rsidR="001870ED">
        <w:rPr>
          <w:i/>
          <w:iCs/>
          <w:sz w:val="26"/>
        </w:rPr>
        <w:t xml:space="preserve">Phong Hải, ngày   </w:t>
      </w:r>
      <w:r w:rsidR="00B42A4E">
        <w:rPr>
          <w:i/>
          <w:iCs/>
          <w:sz w:val="26"/>
        </w:rPr>
        <w:t>4</w:t>
      </w:r>
      <w:r w:rsidR="001870ED">
        <w:rPr>
          <w:i/>
          <w:iCs/>
          <w:sz w:val="26"/>
        </w:rPr>
        <w:t xml:space="preserve"> </w:t>
      </w:r>
      <w:r w:rsidR="00B42A4E">
        <w:rPr>
          <w:i/>
          <w:iCs/>
          <w:sz w:val="26"/>
        </w:rPr>
        <w:t xml:space="preserve"> tháng 5</w:t>
      </w:r>
      <w:r>
        <w:rPr>
          <w:i/>
          <w:iCs/>
          <w:sz w:val="26"/>
        </w:rPr>
        <w:t xml:space="preserve"> năm 202</w:t>
      </w:r>
      <w:r w:rsidR="001870ED">
        <w:rPr>
          <w:i/>
          <w:iCs/>
          <w:sz w:val="26"/>
        </w:rPr>
        <w:t>2</w:t>
      </w:r>
    </w:p>
    <w:p w:rsidR="00362B7F" w:rsidRDefault="00362B7F" w:rsidP="00362B7F">
      <w:pPr>
        <w:jc w:val="center"/>
        <w:rPr>
          <w:sz w:val="26"/>
        </w:rPr>
      </w:pPr>
    </w:p>
    <w:p w:rsidR="00362B7F" w:rsidRDefault="00362B7F" w:rsidP="00362B7F">
      <w:pPr>
        <w:jc w:val="center"/>
        <w:rPr>
          <w:b/>
          <w:bCs/>
        </w:rPr>
      </w:pPr>
      <w:r>
        <w:rPr>
          <w:b/>
          <w:bCs/>
        </w:rPr>
        <w:t>BÁO CÁO</w:t>
      </w:r>
    </w:p>
    <w:p w:rsidR="00362B7F" w:rsidRDefault="00362B7F" w:rsidP="00362B7F">
      <w:pPr>
        <w:pStyle w:val="BodyText2"/>
        <w:rPr>
          <w:b/>
          <w:bCs/>
        </w:rPr>
      </w:pPr>
      <w:r>
        <w:rPr>
          <w:b/>
          <w:bCs/>
        </w:rPr>
        <w:t>Tình hình thực hiện nhiệm vụ KT- XH và QP-AN tháng 4</w:t>
      </w:r>
    </w:p>
    <w:p w:rsidR="00362B7F" w:rsidRDefault="00362B7F" w:rsidP="00362B7F">
      <w:pPr>
        <w:pStyle w:val="BodyText2"/>
      </w:pPr>
      <w:r>
        <w:rPr>
          <w:b/>
          <w:bCs/>
        </w:rPr>
        <w:t>Những nhiệm vụ trọng tâm tháng 5/202</w:t>
      </w:r>
      <w:r w:rsidR="00803522">
        <w:rPr>
          <w:b/>
          <w:bCs/>
        </w:rPr>
        <w:t>2</w:t>
      </w:r>
    </w:p>
    <w:p w:rsidR="00362B7F" w:rsidRDefault="00EE4008" w:rsidP="00362B7F">
      <w:pPr>
        <w:pStyle w:val="BodyText2"/>
      </w:pPr>
      <w:r>
        <w:pict>
          <v:line id="_x0000_s1027" style="position:absolute;left:0;text-align:left;z-index:251661312" from="192.75pt,.3pt" to="291.75pt,.3pt"/>
        </w:pict>
      </w:r>
    </w:p>
    <w:p w:rsidR="00362B7F" w:rsidRPr="004D5CD9" w:rsidRDefault="00362B7F" w:rsidP="0073003A">
      <w:pPr>
        <w:pStyle w:val="BodyText2"/>
        <w:spacing w:line="20" w:lineRule="atLeast"/>
        <w:ind w:firstLine="720"/>
        <w:jc w:val="left"/>
        <w:rPr>
          <w:b/>
          <w:bCs/>
          <w:color w:val="000000" w:themeColor="text1"/>
          <w:szCs w:val="28"/>
        </w:rPr>
      </w:pPr>
      <w:r w:rsidRPr="004D5CD9">
        <w:rPr>
          <w:b/>
          <w:color w:val="000000" w:themeColor="text1"/>
          <w:szCs w:val="28"/>
        </w:rPr>
        <w:t>A. Tình hình thực hiện nhiệm vụ KT- XH và QP-AN tháng 4</w:t>
      </w:r>
    </w:p>
    <w:p w:rsidR="00362B7F" w:rsidRPr="004D5CD9" w:rsidRDefault="00362B7F" w:rsidP="0073003A">
      <w:pPr>
        <w:spacing w:line="20" w:lineRule="atLeast"/>
        <w:ind w:firstLine="720"/>
        <w:jc w:val="both"/>
        <w:rPr>
          <w:b/>
          <w:bCs/>
          <w:color w:val="000000" w:themeColor="text1"/>
        </w:rPr>
      </w:pPr>
      <w:r w:rsidRPr="004D5CD9">
        <w:rPr>
          <w:b/>
          <w:bCs/>
          <w:color w:val="000000" w:themeColor="text1"/>
        </w:rPr>
        <w:t>I. Lĩnh vực kinh tế:</w:t>
      </w:r>
    </w:p>
    <w:p w:rsidR="00362B7F" w:rsidRPr="004D5CD9" w:rsidRDefault="00362B7F" w:rsidP="0073003A">
      <w:pPr>
        <w:spacing w:line="20" w:lineRule="atLeast"/>
        <w:ind w:firstLine="720"/>
        <w:jc w:val="both"/>
        <w:rPr>
          <w:b/>
          <w:bCs/>
          <w:color w:val="000000" w:themeColor="text1"/>
        </w:rPr>
      </w:pPr>
      <w:r w:rsidRPr="004D5CD9">
        <w:rPr>
          <w:b/>
          <w:bCs/>
          <w:color w:val="000000" w:themeColor="text1"/>
        </w:rPr>
        <w:t xml:space="preserve">1. Khai thác biển:  </w:t>
      </w:r>
    </w:p>
    <w:p w:rsidR="00362B7F" w:rsidRPr="004D5CD9" w:rsidRDefault="00362B7F" w:rsidP="0073003A">
      <w:pPr>
        <w:pStyle w:val="BodyText"/>
        <w:spacing w:line="20" w:lineRule="atLeast"/>
        <w:ind w:firstLine="720"/>
        <w:jc w:val="both"/>
        <w:rPr>
          <w:color w:val="000000" w:themeColor="text1"/>
          <w:szCs w:val="28"/>
        </w:rPr>
      </w:pPr>
      <w:r w:rsidRPr="004D5CD9">
        <w:rPr>
          <w:color w:val="000000" w:themeColor="text1"/>
          <w:szCs w:val="28"/>
        </w:rPr>
        <w:t xml:space="preserve"> Trong tháng thời tiết thuận lợi, ngư dân đã bám biển sản xuất, với sản lượng kha</w:t>
      </w:r>
      <w:r w:rsidR="008912B0" w:rsidRPr="004D5CD9">
        <w:rPr>
          <w:color w:val="000000" w:themeColor="text1"/>
          <w:szCs w:val="28"/>
        </w:rPr>
        <w:t>i thác biển trong tháng 4, đạt</w:t>
      </w:r>
      <w:r w:rsidR="002E41C8">
        <w:rPr>
          <w:color w:val="000000" w:themeColor="text1"/>
          <w:szCs w:val="28"/>
        </w:rPr>
        <w:t xml:space="preserve"> 25</w:t>
      </w:r>
      <w:r w:rsidR="004D5CD9" w:rsidRPr="004D5CD9">
        <w:rPr>
          <w:color w:val="000000" w:themeColor="text1"/>
          <w:szCs w:val="28"/>
        </w:rPr>
        <w:t xml:space="preserve"> </w:t>
      </w:r>
      <w:r w:rsidRPr="004D5CD9">
        <w:rPr>
          <w:color w:val="000000" w:themeColor="text1"/>
          <w:szCs w:val="28"/>
        </w:rPr>
        <w:t>tấn</w:t>
      </w:r>
      <w:r w:rsidR="008912B0" w:rsidRPr="004D5CD9">
        <w:rPr>
          <w:color w:val="000000" w:themeColor="text1"/>
          <w:szCs w:val="28"/>
        </w:rPr>
        <w:t xml:space="preserve">, nâng tổng sản lượng đạt </w:t>
      </w:r>
      <w:r w:rsidR="002E41C8">
        <w:rPr>
          <w:color w:val="000000" w:themeColor="text1"/>
          <w:szCs w:val="28"/>
        </w:rPr>
        <w:t>75</w:t>
      </w:r>
      <w:r w:rsidR="008912B0" w:rsidRPr="004D5CD9">
        <w:rPr>
          <w:color w:val="000000" w:themeColor="text1"/>
          <w:szCs w:val="28"/>
        </w:rPr>
        <w:t>,5</w:t>
      </w:r>
      <w:r w:rsidR="00415434" w:rsidRPr="004D5CD9">
        <w:rPr>
          <w:color w:val="000000" w:themeColor="text1"/>
          <w:szCs w:val="28"/>
        </w:rPr>
        <w:t>/28</w:t>
      </w:r>
      <w:r w:rsidR="008912B0" w:rsidRPr="004D5CD9">
        <w:rPr>
          <w:color w:val="000000" w:themeColor="text1"/>
          <w:szCs w:val="28"/>
        </w:rPr>
        <w:t>0 tấn cá các loại đạt</w:t>
      </w:r>
      <w:r w:rsidR="00B815FF">
        <w:rPr>
          <w:color w:val="000000" w:themeColor="text1"/>
          <w:szCs w:val="28"/>
        </w:rPr>
        <w:t xml:space="preserve"> 26,96</w:t>
      </w:r>
      <w:r w:rsidRPr="004D5CD9">
        <w:rPr>
          <w:color w:val="000000" w:themeColor="text1"/>
          <w:szCs w:val="28"/>
        </w:rPr>
        <w:t xml:space="preserve">% KH/năm. </w:t>
      </w:r>
    </w:p>
    <w:p w:rsidR="00362B7F" w:rsidRPr="004D5CD9" w:rsidRDefault="00362B7F" w:rsidP="0073003A">
      <w:pPr>
        <w:spacing w:line="20" w:lineRule="atLeast"/>
        <w:ind w:firstLine="720"/>
        <w:jc w:val="both"/>
        <w:rPr>
          <w:b/>
          <w:bCs/>
          <w:color w:val="000000" w:themeColor="text1"/>
        </w:rPr>
      </w:pPr>
      <w:r w:rsidRPr="004D5CD9">
        <w:rPr>
          <w:b/>
          <w:bCs/>
          <w:color w:val="000000" w:themeColor="text1"/>
        </w:rPr>
        <w:t>2. Nuôi tôm trên cát:</w:t>
      </w:r>
    </w:p>
    <w:p w:rsidR="00362B7F" w:rsidRPr="004D5CD9" w:rsidRDefault="00362B7F" w:rsidP="0073003A">
      <w:pPr>
        <w:spacing w:line="20" w:lineRule="atLeast"/>
        <w:ind w:firstLine="720"/>
        <w:jc w:val="both"/>
        <w:rPr>
          <w:color w:val="000000" w:themeColor="text1"/>
        </w:rPr>
      </w:pPr>
      <w:r w:rsidRPr="004D5CD9">
        <w:rPr>
          <w:color w:val="000000" w:themeColor="text1"/>
        </w:rPr>
        <w:t xml:space="preserve"> </w:t>
      </w:r>
      <w:r w:rsidR="00E22D2E">
        <w:rPr>
          <w:color w:val="000000" w:themeColor="text1"/>
        </w:rPr>
        <w:t xml:space="preserve">Diện tích thả nuôi 0,28 ha/0,8 triệu con giống, với </w:t>
      </w:r>
      <w:r w:rsidRPr="004D5CD9">
        <w:rPr>
          <w:color w:val="000000" w:themeColor="text1"/>
        </w:rPr>
        <w:t>sản lượn</w:t>
      </w:r>
      <w:r w:rsidR="008912B0" w:rsidRPr="004D5CD9">
        <w:rPr>
          <w:color w:val="000000" w:themeColor="text1"/>
        </w:rPr>
        <w:t>g lượng thu hoạch tháng 4 có</w:t>
      </w:r>
      <w:r w:rsidR="00CD1819">
        <w:rPr>
          <w:color w:val="000000" w:themeColor="text1"/>
        </w:rPr>
        <w:t xml:space="preserve"> 0,58</w:t>
      </w:r>
      <w:r w:rsidR="008912B0" w:rsidRPr="004D5CD9">
        <w:rPr>
          <w:color w:val="000000" w:themeColor="text1"/>
        </w:rPr>
        <w:t>ha/</w:t>
      </w:r>
      <w:r w:rsidR="00CD1819">
        <w:rPr>
          <w:color w:val="000000" w:themeColor="text1"/>
        </w:rPr>
        <w:t>11,5</w:t>
      </w:r>
      <w:r w:rsidR="004D5CD9" w:rsidRPr="004D5CD9">
        <w:rPr>
          <w:color w:val="000000" w:themeColor="text1"/>
        </w:rPr>
        <w:t xml:space="preserve"> tấn/, nân</w:t>
      </w:r>
      <w:r w:rsidR="00CD1819">
        <w:rPr>
          <w:color w:val="000000" w:themeColor="text1"/>
        </w:rPr>
        <w:t>g tổng sản lượng thu hoạch 161,5</w:t>
      </w:r>
      <w:r w:rsidR="008912B0" w:rsidRPr="004D5CD9">
        <w:rPr>
          <w:color w:val="000000" w:themeColor="text1"/>
        </w:rPr>
        <w:t xml:space="preserve"> tấn/2.000 tấn, đạt</w:t>
      </w:r>
      <w:r w:rsidR="00CD1819">
        <w:rPr>
          <w:color w:val="000000" w:themeColor="text1"/>
        </w:rPr>
        <w:t xml:space="preserve"> 8</w:t>
      </w:r>
      <w:r w:rsidR="004D5CD9" w:rsidRPr="004D5CD9">
        <w:rPr>
          <w:color w:val="000000" w:themeColor="text1"/>
        </w:rPr>
        <w:t xml:space="preserve"> </w:t>
      </w:r>
      <w:r w:rsidRPr="004D5CD9">
        <w:rPr>
          <w:color w:val="000000" w:themeColor="text1"/>
        </w:rPr>
        <w:t>% KH. các nhóm hộ tiếp tục thu, Tình hình dịch bệnh không xảy ra.</w:t>
      </w:r>
    </w:p>
    <w:p w:rsidR="00362B7F" w:rsidRPr="00804B7D" w:rsidRDefault="00362B7F" w:rsidP="008912B0">
      <w:pPr>
        <w:spacing w:line="20" w:lineRule="atLeast"/>
        <w:ind w:firstLine="720"/>
        <w:jc w:val="both"/>
        <w:rPr>
          <w:color w:val="000000" w:themeColor="text1"/>
        </w:rPr>
      </w:pPr>
      <w:r w:rsidRPr="00804B7D">
        <w:rPr>
          <w:b/>
          <w:bCs/>
          <w:color w:val="000000" w:themeColor="text1"/>
        </w:rPr>
        <w:t>3. Chăn nuôi</w:t>
      </w:r>
      <w:r w:rsidR="008912B0" w:rsidRPr="00804B7D">
        <w:rPr>
          <w:b/>
          <w:bCs/>
          <w:color w:val="000000" w:themeColor="text1"/>
        </w:rPr>
        <w:t xml:space="preserve"> và tiểu thủ công nghiệp</w:t>
      </w:r>
      <w:r w:rsidRPr="00804B7D">
        <w:rPr>
          <w:color w:val="000000" w:themeColor="text1"/>
        </w:rPr>
        <w:t>: Các hộ chăn  nuôi vẫn duy trì nuôi không có biến động, đồng thời tiêm phòng đảm bảo kế hoạch nên tro</w:t>
      </w:r>
      <w:r w:rsidR="004D5CD9" w:rsidRPr="00804B7D">
        <w:rPr>
          <w:color w:val="000000" w:themeColor="text1"/>
        </w:rPr>
        <w:t>ng tháng</w:t>
      </w:r>
      <w:r w:rsidRPr="00804B7D">
        <w:rPr>
          <w:color w:val="000000" w:themeColor="text1"/>
        </w:rPr>
        <w:t xml:space="preserve"> tình hình dịch bệnh ở gia súc</w:t>
      </w:r>
      <w:r w:rsidR="008912B0" w:rsidRPr="00804B7D">
        <w:rPr>
          <w:color w:val="000000" w:themeColor="text1"/>
        </w:rPr>
        <w:t>, gia cầm chưa xảy ra dịch bệnh</w:t>
      </w:r>
      <w:r w:rsidR="004D5CD9" w:rsidRPr="00804B7D">
        <w:rPr>
          <w:color w:val="000000" w:themeColor="text1"/>
        </w:rPr>
        <w:t xml:space="preserve">, đồng thời xây dựng kế hoạch tiêm phòng dại cho trong mùa hè; </w:t>
      </w:r>
      <w:r w:rsidRPr="00804B7D">
        <w:rPr>
          <w:color w:val="000000" w:themeColor="text1"/>
        </w:rPr>
        <w:t xml:space="preserve">chế biến nước mắm </w:t>
      </w:r>
      <w:r w:rsidR="001B71A8">
        <w:rPr>
          <w:color w:val="000000" w:themeColor="text1"/>
        </w:rPr>
        <w:t>7</w:t>
      </w:r>
      <w:r w:rsidR="004D5CD9" w:rsidRPr="00804B7D">
        <w:rPr>
          <w:color w:val="000000" w:themeColor="text1"/>
        </w:rPr>
        <w:t>.000 ngàn lít</w:t>
      </w:r>
      <w:r w:rsidRPr="00804B7D">
        <w:rPr>
          <w:color w:val="000000" w:themeColor="text1"/>
        </w:rPr>
        <w:t>, các ngành nghề tiểu thủ</w:t>
      </w:r>
      <w:r w:rsidR="008912B0" w:rsidRPr="00804B7D">
        <w:rPr>
          <w:color w:val="000000" w:themeColor="text1"/>
        </w:rPr>
        <w:t xml:space="preserve"> công nghiệp tiếp tục sản xuất</w:t>
      </w:r>
      <w:r w:rsidR="004D5CD9" w:rsidRPr="00804B7D">
        <w:rPr>
          <w:color w:val="000000" w:themeColor="text1"/>
        </w:rPr>
        <w:t xml:space="preserve"> như mộc, đúc ba lô..</w:t>
      </w:r>
      <w:r w:rsidR="008912B0" w:rsidRPr="00804B7D">
        <w:rPr>
          <w:color w:val="000000" w:themeColor="text1"/>
        </w:rPr>
        <w:t>.</w:t>
      </w:r>
    </w:p>
    <w:p w:rsidR="00D466B7" w:rsidRPr="00B31C95" w:rsidRDefault="008912B0" w:rsidP="00D466B7">
      <w:pPr>
        <w:spacing w:before="60" w:line="20" w:lineRule="atLeast"/>
        <w:ind w:firstLine="720"/>
        <w:jc w:val="both"/>
        <w:rPr>
          <w:b/>
          <w:bCs/>
          <w:color w:val="000000" w:themeColor="text1"/>
        </w:rPr>
      </w:pPr>
      <w:r w:rsidRPr="00D466B7">
        <w:rPr>
          <w:b/>
          <w:bCs/>
          <w:color w:val="000000" w:themeColor="text1"/>
        </w:rPr>
        <w:t>4</w:t>
      </w:r>
      <w:r w:rsidR="00362B7F" w:rsidRPr="00D466B7">
        <w:rPr>
          <w:b/>
          <w:bCs/>
          <w:color w:val="000000" w:themeColor="text1"/>
        </w:rPr>
        <w:t>. Tài chính - ngân sách:</w:t>
      </w:r>
      <w:r w:rsidR="001B71A8">
        <w:rPr>
          <w:b/>
          <w:bCs/>
          <w:color w:val="FF0000"/>
        </w:rPr>
        <w:t xml:space="preserve"> </w:t>
      </w:r>
      <w:r w:rsidR="00D466B7" w:rsidRPr="00B31C95">
        <w:rPr>
          <w:bCs/>
          <w:color w:val="000000" w:themeColor="text1"/>
        </w:rPr>
        <w:t xml:space="preserve">Ước thu ngân sách: </w:t>
      </w:r>
      <w:r w:rsidR="00B66D09">
        <w:rPr>
          <w:bCs/>
          <w:color w:val="000000" w:themeColor="text1"/>
        </w:rPr>
        <w:t>308.691</w:t>
      </w:r>
      <w:r w:rsidR="00D466B7">
        <w:rPr>
          <w:bCs/>
          <w:color w:val="000000" w:themeColor="text1"/>
        </w:rPr>
        <w:t xml:space="preserve">.000 </w:t>
      </w:r>
      <w:r w:rsidR="00D466B7" w:rsidRPr="00B31C95">
        <w:rPr>
          <w:bCs/>
          <w:color w:val="000000" w:themeColor="text1"/>
        </w:rPr>
        <w:t>đồng.</w:t>
      </w:r>
    </w:p>
    <w:p w:rsidR="00D466B7" w:rsidRPr="00B31C95" w:rsidRDefault="00D466B7" w:rsidP="00D466B7">
      <w:pPr>
        <w:spacing w:before="60" w:line="20" w:lineRule="atLeast"/>
        <w:ind w:firstLine="720"/>
        <w:jc w:val="both"/>
        <w:rPr>
          <w:bCs/>
          <w:i/>
          <w:color w:val="000000" w:themeColor="text1"/>
        </w:rPr>
      </w:pPr>
      <w:r w:rsidRPr="00B31C95">
        <w:rPr>
          <w:bCs/>
          <w:i/>
          <w:color w:val="000000" w:themeColor="text1"/>
        </w:rPr>
        <w:t>Trong đó:</w:t>
      </w:r>
    </w:p>
    <w:p w:rsidR="00D466B7" w:rsidRPr="00B31C95" w:rsidRDefault="00D466B7" w:rsidP="00D466B7">
      <w:pPr>
        <w:spacing w:before="60" w:line="20" w:lineRule="atLeast"/>
        <w:ind w:firstLine="720"/>
        <w:jc w:val="both"/>
        <w:rPr>
          <w:bCs/>
          <w:color w:val="000000" w:themeColor="text1"/>
        </w:rPr>
      </w:pPr>
      <w:r w:rsidRPr="00B31C95">
        <w:rPr>
          <w:bCs/>
          <w:color w:val="000000" w:themeColor="text1"/>
        </w:rPr>
        <w:t xml:space="preserve">- Thu bổ sung cấp trên: </w:t>
      </w:r>
      <w:r>
        <w:rPr>
          <w:bCs/>
          <w:color w:val="000000" w:themeColor="text1"/>
        </w:rPr>
        <w:t>281.355.000</w:t>
      </w:r>
      <w:r w:rsidRPr="00B31C95">
        <w:rPr>
          <w:bCs/>
          <w:color w:val="000000" w:themeColor="text1"/>
        </w:rPr>
        <w:t xml:space="preserve"> đồng</w:t>
      </w:r>
    </w:p>
    <w:p w:rsidR="00D466B7" w:rsidRPr="00B31C95" w:rsidRDefault="00D466B7" w:rsidP="00D466B7">
      <w:pPr>
        <w:spacing w:before="60" w:line="20" w:lineRule="atLeast"/>
        <w:ind w:firstLine="720"/>
        <w:jc w:val="both"/>
        <w:rPr>
          <w:bCs/>
          <w:color w:val="000000" w:themeColor="text1"/>
        </w:rPr>
      </w:pPr>
      <w:r w:rsidRPr="00B31C95">
        <w:rPr>
          <w:bCs/>
          <w:color w:val="000000" w:themeColor="text1"/>
        </w:rPr>
        <w:t xml:space="preserve">- Thu ngân sách địa phương: </w:t>
      </w:r>
      <w:r w:rsidR="00B66D09">
        <w:rPr>
          <w:bCs/>
          <w:color w:val="000000" w:themeColor="text1"/>
        </w:rPr>
        <w:t>27.336.000</w:t>
      </w:r>
      <w:r w:rsidRPr="00B31C95">
        <w:rPr>
          <w:bCs/>
          <w:color w:val="000000" w:themeColor="text1"/>
        </w:rPr>
        <w:t xml:space="preserve"> đồng, </w:t>
      </w:r>
      <w:r w:rsidR="00B66D09">
        <w:rPr>
          <w:bCs/>
          <w:color w:val="000000" w:themeColor="text1"/>
        </w:rPr>
        <w:t>trong đó: Phí Chợ 6.232.000 đồng, phí môi trường 21.104.000 đồng</w:t>
      </w:r>
    </w:p>
    <w:p w:rsidR="00362B7F" w:rsidRPr="00D466B7" w:rsidRDefault="00D466B7" w:rsidP="00D466B7">
      <w:pPr>
        <w:spacing w:before="60" w:line="20" w:lineRule="atLeast"/>
        <w:ind w:firstLine="720"/>
        <w:jc w:val="both"/>
        <w:rPr>
          <w:color w:val="000000" w:themeColor="text1"/>
          <w:spacing w:val="-6"/>
          <w:lang w:val="sv-SE"/>
        </w:rPr>
      </w:pPr>
      <w:r w:rsidRPr="00B31C95">
        <w:rPr>
          <w:color w:val="000000" w:themeColor="text1"/>
          <w:spacing w:val="-6"/>
          <w:lang w:val="sv-SE"/>
        </w:rPr>
        <w:t xml:space="preserve">Ước chi ngân sách </w:t>
      </w:r>
      <w:r w:rsidR="00B66D09">
        <w:rPr>
          <w:bCs/>
          <w:color w:val="000000" w:themeColor="text1"/>
        </w:rPr>
        <w:t>308.691</w:t>
      </w:r>
      <w:r>
        <w:rPr>
          <w:bCs/>
          <w:color w:val="000000" w:themeColor="text1"/>
        </w:rPr>
        <w:t xml:space="preserve">.000 </w:t>
      </w:r>
      <w:r w:rsidRPr="00B31C95">
        <w:rPr>
          <w:bCs/>
          <w:color w:val="000000" w:themeColor="text1"/>
        </w:rPr>
        <w:t>đồng</w:t>
      </w:r>
      <w:r w:rsidRPr="00B31C95">
        <w:rPr>
          <w:color w:val="000000" w:themeColor="text1"/>
          <w:spacing w:val="-6"/>
          <w:lang w:val="sv-SE"/>
        </w:rPr>
        <w:t>, Công tác chi ngân sách đảm bảo cho các hoạt động thường xuyên củng như đột xuất của địa phương, trong chi ngân sách luôn luôn thực hiện tốt công tác tiết kiệm chi.</w:t>
      </w:r>
    </w:p>
    <w:p w:rsidR="00362B7F" w:rsidRPr="0073003A" w:rsidRDefault="008912B0" w:rsidP="0073003A">
      <w:pPr>
        <w:spacing w:line="20" w:lineRule="atLeast"/>
        <w:ind w:firstLine="720"/>
        <w:jc w:val="both"/>
        <w:rPr>
          <w:b/>
          <w:bCs/>
        </w:rPr>
      </w:pPr>
      <w:r>
        <w:rPr>
          <w:b/>
          <w:bCs/>
        </w:rPr>
        <w:t>5</w:t>
      </w:r>
      <w:r w:rsidR="00362B7F" w:rsidRPr="0073003A">
        <w:rPr>
          <w:b/>
          <w:bCs/>
        </w:rPr>
        <w:t>. Địa chính xây dựng</w:t>
      </w:r>
      <w:r w:rsidR="00083052">
        <w:rPr>
          <w:b/>
          <w:bCs/>
        </w:rPr>
        <w:t xml:space="preserve"> và môi trường</w:t>
      </w:r>
      <w:r w:rsidR="00362B7F" w:rsidRPr="0073003A">
        <w:rPr>
          <w:b/>
          <w:bCs/>
        </w:rPr>
        <w:t>:</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Tập trung rà soát, cập nhật thuế sử dụng đất phi nông nghiệp, đồng thời r</w:t>
      </w:r>
      <w:r w:rsidRPr="0073003A">
        <w:rPr>
          <w:rFonts w:ascii="Times New Roman" w:hAnsi="Times New Roman"/>
          <w:spacing w:val="-4"/>
          <w:szCs w:val="28"/>
          <w:lang w:val="vi-VN"/>
        </w:rPr>
        <w:t>à soát các hồ sơ cấp mới, đổ</w:t>
      </w:r>
      <w:r w:rsidR="00763692">
        <w:rPr>
          <w:rFonts w:ascii="Times New Roman" w:hAnsi="Times New Roman"/>
          <w:spacing w:val="-4"/>
          <w:szCs w:val="28"/>
          <w:lang w:val="vi-VN"/>
        </w:rPr>
        <w:t xml:space="preserve">i </w:t>
      </w:r>
      <w:r w:rsidR="00763692">
        <w:rPr>
          <w:rFonts w:ascii="Times New Roman" w:hAnsi="Times New Roman"/>
          <w:spacing w:val="-4"/>
          <w:szCs w:val="28"/>
        </w:rPr>
        <w:t>giấy chứng nhận quyền sử dụng đất</w:t>
      </w:r>
      <w:r w:rsidRPr="0073003A">
        <w:rPr>
          <w:rFonts w:ascii="Times New Roman" w:hAnsi="Times New Roman"/>
          <w:spacing w:val="-4"/>
          <w:szCs w:val="28"/>
          <w:lang w:val="vi-VN"/>
        </w:rPr>
        <w:t xml:space="preserve"> còn tồn đọng trên địa bàn xã.</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Triển khai họp lấy ý kiến của các hộ</w:t>
      </w:r>
      <w:r w:rsidR="00763692">
        <w:rPr>
          <w:rFonts w:ascii="Times New Roman" w:hAnsi="Times New Roman"/>
          <w:spacing w:val="-4"/>
          <w:szCs w:val="28"/>
        </w:rPr>
        <w:t xml:space="preserve"> dân nuôi trồng thủy sản</w:t>
      </w:r>
      <w:r w:rsidRPr="0073003A">
        <w:rPr>
          <w:rFonts w:ascii="Times New Roman" w:hAnsi="Times New Roman"/>
          <w:spacing w:val="-4"/>
          <w:szCs w:val="28"/>
        </w:rPr>
        <w:t xml:space="preserve"> phía Đông Tỉnh lộ 22 về việc cấp giấy chứng nhậ</w:t>
      </w:r>
      <w:r w:rsidR="00763692">
        <w:rPr>
          <w:rFonts w:ascii="Times New Roman" w:hAnsi="Times New Roman"/>
          <w:spacing w:val="-4"/>
          <w:szCs w:val="28"/>
        </w:rPr>
        <w:t>n quyền sử dụng đất</w:t>
      </w:r>
      <w:r w:rsidRPr="0073003A">
        <w:rPr>
          <w:rFonts w:ascii="Times New Roman" w:hAnsi="Times New Roman"/>
          <w:spacing w:val="-4"/>
          <w:szCs w:val="28"/>
        </w:rPr>
        <w:t xml:space="preserve"> theo hình thức thuê đất 20 năm (lần 2).</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Hoàn thành hồ sơ trình UBND huyện phê duyệt  xây dựng hạ tầng khu đấ</w:t>
      </w:r>
      <w:r w:rsidR="00763692">
        <w:rPr>
          <w:rFonts w:ascii="Times New Roman" w:hAnsi="Times New Roman"/>
          <w:spacing w:val="-4"/>
          <w:szCs w:val="28"/>
        </w:rPr>
        <w:t>u giá quyền sử dụng đất</w:t>
      </w:r>
      <w:r w:rsidRPr="0073003A">
        <w:rPr>
          <w:rFonts w:ascii="Times New Roman" w:hAnsi="Times New Roman"/>
          <w:spacing w:val="-4"/>
          <w:szCs w:val="28"/>
        </w:rPr>
        <w:t xml:space="preserve"> thôn Hải Phú.</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lastRenderedPageBreak/>
        <w:t>- Phối hợp với Chi nh</w:t>
      </w:r>
      <w:r w:rsidR="001F58A2">
        <w:rPr>
          <w:rFonts w:ascii="Times New Roman" w:hAnsi="Times New Roman"/>
          <w:spacing w:val="-4"/>
          <w:szCs w:val="28"/>
        </w:rPr>
        <w:t>ánh Văn phòng đăng ký đất đai</w:t>
      </w:r>
      <w:r w:rsidRPr="0073003A">
        <w:rPr>
          <w:rFonts w:ascii="Times New Roman" w:hAnsi="Times New Roman"/>
          <w:spacing w:val="-4"/>
          <w:szCs w:val="28"/>
        </w:rPr>
        <w:t xml:space="preserve"> và các hộ dân tiến hành đo đạc các thửa đất có đơn yêu cầu đo đạc và đơn vị tư vấn tiến hành phân lô chi tiết điể</w:t>
      </w:r>
      <w:r w:rsidR="003B61A3">
        <w:rPr>
          <w:rFonts w:ascii="Times New Roman" w:hAnsi="Times New Roman"/>
          <w:spacing w:val="-4"/>
          <w:szCs w:val="28"/>
        </w:rPr>
        <w:t>m tiểu thủ công nghiệp</w:t>
      </w:r>
      <w:r w:rsidRPr="0073003A">
        <w:rPr>
          <w:rFonts w:ascii="Times New Roman" w:hAnsi="Times New Roman"/>
          <w:spacing w:val="-4"/>
          <w:szCs w:val="28"/>
        </w:rPr>
        <w:t xml:space="preserve"> đã được phê duyệt điều chỉnh </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Phối hợ</w:t>
      </w:r>
      <w:r w:rsidR="003B61A3">
        <w:rPr>
          <w:rFonts w:ascii="Times New Roman" w:hAnsi="Times New Roman"/>
          <w:spacing w:val="-4"/>
          <w:szCs w:val="28"/>
        </w:rPr>
        <w:t>p Trung tâm phát triển quỷ đất</w:t>
      </w:r>
      <w:r w:rsidRPr="0073003A">
        <w:rPr>
          <w:rFonts w:ascii="Times New Roman" w:hAnsi="Times New Roman"/>
          <w:spacing w:val="-4"/>
          <w:szCs w:val="28"/>
        </w:rPr>
        <w:t xml:space="preserve"> và các hộ dân bị ảnh hưởng khi giải phóng mặt bằng đối với công trình: Chỉnh trang khu trung tâm xã chi trả tiền bồi thường; </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Tập trung đẩy nhanh tiến độ thẩm tra, thẩm định các công trình, dự án trên địa bàn xã, đồng thời phối hợp các đơn vị tư vấn: bàn giao tim mốc để thi công xây dựng các công trình: Hệ thống thoát nước thả</w:t>
      </w:r>
      <w:r w:rsidR="00EF7D22">
        <w:rPr>
          <w:rFonts w:ascii="Times New Roman" w:hAnsi="Times New Roman"/>
          <w:spacing w:val="-4"/>
          <w:szCs w:val="28"/>
        </w:rPr>
        <w:t>i khu tiểu thủ công nghiệp</w:t>
      </w:r>
      <w:r w:rsidRPr="0073003A">
        <w:rPr>
          <w:rFonts w:ascii="Times New Roman" w:hAnsi="Times New Roman"/>
          <w:spacing w:val="-4"/>
          <w:szCs w:val="28"/>
        </w:rPr>
        <w:t xml:space="preserve"> xã, sửa chữa tuyến đường giao thông thôn Hải Thành.</w:t>
      </w:r>
    </w:p>
    <w:p w:rsidR="00FE51AF" w:rsidRPr="0073003A" w:rsidRDefault="004F4399" w:rsidP="0073003A">
      <w:pPr>
        <w:pStyle w:val="ListParagraph1"/>
        <w:spacing w:after="0" w:line="240" w:lineRule="auto"/>
        <w:ind w:left="0" w:firstLine="709"/>
        <w:jc w:val="both"/>
        <w:rPr>
          <w:rFonts w:ascii="Times New Roman" w:hAnsi="Times New Roman"/>
          <w:b/>
          <w:spacing w:val="-4"/>
          <w:szCs w:val="28"/>
        </w:rPr>
      </w:pPr>
      <w:r>
        <w:rPr>
          <w:rFonts w:ascii="Times New Roman" w:hAnsi="Times New Roman"/>
          <w:b/>
          <w:spacing w:val="-4"/>
          <w:szCs w:val="28"/>
        </w:rPr>
        <w:t>6</w:t>
      </w:r>
      <w:r w:rsidR="00FE51AF" w:rsidRPr="0073003A">
        <w:rPr>
          <w:rFonts w:ascii="Times New Roman" w:hAnsi="Times New Roman"/>
          <w:b/>
          <w:spacing w:val="-4"/>
          <w:szCs w:val="28"/>
        </w:rPr>
        <w:t>. Tài nguyên và Môi trường:</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xml:space="preserve">- </w:t>
      </w:r>
      <w:r w:rsidR="005A1B5F" w:rsidRPr="0073003A">
        <w:rPr>
          <w:rFonts w:ascii="Times New Roman" w:hAnsi="Times New Roman"/>
          <w:spacing w:val="-4"/>
          <w:szCs w:val="28"/>
        </w:rPr>
        <w:t xml:space="preserve">Tập trung </w:t>
      </w:r>
      <w:r w:rsidRPr="0073003A">
        <w:rPr>
          <w:rFonts w:ascii="Times New Roman" w:hAnsi="Times New Roman"/>
          <w:spacing w:val="-4"/>
          <w:szCs w:val="28"/>
        </w:rPr>
        <w:t xml:space="preserve"> kiểm tra đối với các xe vậ</w:t>
      </w:r>
      <w:r w:rsidR="005A1B5F" w:rsidRPr="0073003A">
        <w:rPr>
          <w:rFonts w:ascii="Times New Roman" w:hAnsi="Times New Roman"/>
          <w:spacing w:val="-4"/>
          <w:szCs w:val="28"/>
        </w:rPr>
        <w:t>n chuyễn</w:t>
      </w:r>
      <w:r w:rsidRPr="0073003A">
        <w:rPr>
          <w:rFonts w:ascii="Times New Roman" w:hAnsi="Times New Roman"/>
          <w:spacing w:val="-4"/>
          <w:szCs w:val="28"/>
        </w:rPr>
        <w:t xml:space="preserve"> rác thải trên đị</w:t>
      </w:r>
      <w:r w:rsidR="005A1B5F" w:rsidRPr="0073003A">
        <w:rPr>
          <w:rFonts w:ascii="Times New Roman" w:hAnsi="Times New Roman"/>
          <w:spacing w:val="-4"/>
          <w:szCs w:val="28"/>
        </w:rPr>
        <w:t>a bàn xã, đồng thời triể</w:t>
      </w:r>
      <w:r w:rsidR="00232167">
        <w:rPr>
          <w:rFonts w:ascii="Times New Roman" w:hAnsi="Times New Roman"/>
          <w:spacing w:val="-4"/>
          <w:szCs w:val="28"/>
        </w:rPr>
        <w:t>n khai các</w:t>
      </w:r>
      <w:r w:rsidR="005A1B5F" w:rsidRPr="0073003A">
        <w:rPr>
          <w:rFonts w:ascii="Times New Roman" w:hAnsi="Times New Roman"/>
          <w:spacing w:val="-4"/>
          <w:szCs w:val="28"/>
        </w:rPr>
        <w:t xml:space="preserve"> chị thu gom rác thải đảm bảo thời gian và để rác đúng nơi quy định</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Phối hợp với Hợp tác xã Môi trường huyện để dọn dẹp bãi tập kết rác thải tại thôn Hải Thành.</w:t>
      </w:r>
    </w:p>
    <w:p w:rsidR="00362B7F" w:rsidRPr="00310274" w:rsidRDefault="00362B7F" w:rsidP="0073003A">
      <w:pPr>
        <w:spacing w:line="20" w:lineRule="atLeast"/>
        <w:ind w:firstLine="720"/>
        <w:jc w:val="both"/>
        <w:rPr>
          <w:color w:val="000000" w:themeColor="text1"/>
        </w:rPr>
      </w:pPr>
      <w:r w:rsidRPr="00310274">
        <w:rPr>
          <w:b/>
          <w:bCs/>
          <w:color w:val="000000" w:themeColor="text1"/>
        </w:rPr>
        <w:t>II. Văn hoá - xã hội:</w:t>
      </w:r>
    </w:p>
    <w:p w:rsidR="000B3F56" w:rsidRPr="0073003A" w:rsidRDefault="000B3F56" w:rsidP="0073003A">
      <w:pPr>
        <w:spacing w:line="20" w:lineRule="atLeast"/>
        <w:ind w:firstLine="720"/>
        <w:jc w:val="both"/>
        <w:rPr>
          <w:b/>
          <w:bCs/>
        </w:rPr>
      </w:pPr>
      <w:r w:rsidRPr="0073003A">
        <w:rPr>
          <w:b/>
          <w:bCs/>
        </w:rPr>
        <w:t>1. Giáo</w:t>
      </w:r>
      <w:r w:rsidR="00D25379" w:rsidRPr="0073003A">
        <w:rPr>
          <w:b/>
          <w:bCs/>
        </w:rPr>
        <w:t xml:space="preserve"> </w:t>
      </w:r>
      <w:r w:rsidRPr="0073003A">
        <w:rPr>
          <w:b/>
          <w:bCs/>
        </w:rPr>
        <w:t>dục:</w:t>
      </w:r>
    </w:p>
    <w:p w:rsidR="00AC34DA" w:rsidRPr="0073003A" w:rsidRDefault="00D25379" w:rsidP="002C4A22">
      <w:pPr>
        <w:spacing w:line="20" w:lineRule="atLeast"/>
        <w:ind w:firstLine="720"/>
        <w:jc w:val="both"/>
      </w:pPr>
      <w:r w:rsidRPr="0073003A">
        <w:t>Cô</w:t>
      </w:r>
      <w:r w:rsidR="008945D5">
        <w:t>ng tác dạy và học được</w:t>
      </w:r>
      <w:r w:rsidRPr="0073003A">
        <w:t xml:space="preserve"> duy trì đảm bảo, đồng thời chuẩn bị ôn tập tiến hành thi học kỳ II và kết thúc năm học 2021-2022</w:t>
      </w:r>
      <w:r w:rsidR="002C4A22">
        <w:t xml:space="preserve">; </w:t>
      </w:r>
      <w:r w:rsidR="005B4FA2">
        <w:t xml:space="preserve">Số lượng </w:t>
      </w:r>
      <w:r w:rsidR="00AC34DA">
        <w:t xml:space="preserve">học sinh </w:t>
      </w:r>
      <w:r w:rsidR="002C4A22">
        <w:t xml:space="preserve">Trường THCS </w:t>
      </w:r>
      <w:r w:rsidR="00AC34DA">
        <w:t>225/225 em, đạt</w:t>
      </w:r>
      <w:r w:rsidR="005B4FA2">
        <w:t xml:space="preserve"> 100% không có học sinh bỏ học, </w:t>
      </w:r>
      <w:r w:rsidR="00AC34DA">
        <w:t>Thi học sinh giỏi lớp 6,7,8 cấp huyện đạt 04 giải(01 giải nhì văn 6; 01 khuyến khích văn 6; 01 giải nhì hóa 8; 01 giải ba hóa 8); Thi sáng tạo thanh thiếu niên và nhi đồng đạt giải nhì cấp huyện tham gia dự thi tỉnh; điền kinh truyền thống cấp huyện đạt giải ba toàn đoàn</w:t>
      </w:r>
      <w:r w:rsidR="002C4A22">
        <w:t xml:space="preserve">; </w:t>
      </w:r>
      <w:r w:rsidR="00AC34DA">
        <w:t>Trường T</w:t>
      </w:r>
      <w:r w:rsidR="002C4A22">
        <w:t xml:space="preserve">iểu học </w:t>
      </w:r>
      <w:r w:rsidR="00AC34DA">
        <w:t xml:space="preserve">tỷ lệ học sinh </w:t>
      </w:r>
      <w:r w:rsidR="005B4FA2">
        <w:t>396/396 em, đạt 100%</w:t>
      </w:r>
      <w:r w:rsidR="00AC34DA">
        <w:t xml:space="preserve">. Các hoạt động trong tháng: giao lưu học sinh giỏi cấp huyện (môn Toán 3 em, môn Tiếng việt có 4 em); giao lưu viết chữ đẹp cấp huyện 12 em tham gia; giao lưu vẽ tranh cấp huyện, giao lưu cờ vua cấp tỉnh có </w:t>
      </w:r>
      <w:r w:rsidR="002C4A22">
        <w:t xml:space="preserve">01 giáo viên đạt giải 3; </w:t>
      </w:r>
      <w:r w:rsidR="00AC34DA">
        <w:t>Trường Mầm non tỷ lệ trẻ</w:t>
      </w:r>
      <w:r w:rsidR="005B4FA2">
        <w:t xml:space="preserve"> và mầm non đạt so với kế hoạch</w:t>
      </w:r>
      <w:r w:rsidR="00AC34DA">
        <w:t xml:space="preserve"> 250 cháu. Công tác chăm sóc, giáo dục trẻ được tiến hành đảm bảo.</w:t>
      </w:r>
    </w:p>
    <w:p w:rsidR="000B3F56" w:rsidRPr="0073003A" w:rsidRDefault="000B3F56" w:rsidP="0073003A">
      <w:pPr>
        <w:spacing w:line="20" w:lineRule="atLeast"/>
        <w:ind w:firstLine="720"/>
        <w:jc w:val="both"/>
        <w:rPr>
          <w:b/>
          <w:bCs/>
        </w:rPr>
      </w:pPr>
      <w:r w:rsidRPr="0073003A">
        <w:rPr>
          <w:b/>
          <w:bCs/>
        </w:rPr>
        <w:t>2. Y tế:</w:t>
      </w:r>
    </w:p>
    <w:p w:rsidR="00D25379" w:rsidRPr="0073003A" w:rsidRDefault="00D25379" w:rsidP="0073003A">
      <w:pPr>
        <w:spacing w:line="20" w:lineRule="atLeast"/>
        <w:ind w:firstLine="720"/>
        <w:jc w:val="both"/>
        <w:rPr>
          <w:bCs/>
        </w:rPr>
      </w:pPr>
      <w:r w:rsidRPr="0073003A">
        <w:rPr>
          <w:bCs/>
        </w:rPr>
        <w:t>Làm tốt công tác phòng chống dịch bệnh covid -19, phân công cán bộ nhân viên trực chuẩn bị thuốc và các điều kiện để phục vụ chăm sóc sức khỏe cho nhân dân.</w:t>
      </w:r>
    </w:p>
    <w:p w:rsidR="00D25379" w:rsidRPr="0073003A" w:rsidRDefault="00D25379" w:rsidP="0073003A">
      <w:pPr>
        <w:spacing w:line="20" w:lineRule="atLeast"/>
        <w:ind w:firstLine="720"/>
        <w:jc w:val="both"/>
        <w:rPr>
          <w:bCs/>
        </w:rPr>
      </w:pPr>
      <w:r w:rsidRPr="0073003A">
        <w:rPr>
          <w:bCs/>
        </w:rPr>
        <w:t>Tiến hành hoàn thiện hồ sơ, các tiêu chí để thẩm định công nhân lại trạm y tế đạt chuẩn quốc gia.</w:t>
      </w:r>
    </w:p>
    <w:p w:rsidR="00D25379" w:rsidRPr="0073003A" w:rsidRDefault="000B3F56" w:rsidP="0073003A">
      <w:pPr>
        <w:spacing w:line="20" w:lineRule="atLeast"/>
        <w:ind w:firstLine="720"/>
        <w:jc w:val="both"/>
        <w:rPr>
          <w:b/>
          <w:bCs/>
        </w:rPr>
      </w:pPr>
      <w:r w:rsidRPr="0073003A">
        <w:t xml:space="preserve">- </w:t>
      </w:r>
      <w:r w:rsidRPr="0073003A">
        <w:rPr>
          <w:b/>
          <w:bCs/>
        </w:rPr>
        <w:t>Công tác</w:t>
      </w:r>
      <w:r w:rsidR="00D25379" w:rsidRPr="0073003A">
        <w:rPr>
          <w:b/>
          <w:bCs/>
        </w:rPr>
        <w:t xml:space="preserve"> </w:t>
      </w:r>
      <w:r w:rsidRPr="0073003A">
        <w:rPr>
          <w:b/>
          <w:bCs/>
        </w:rPr>
        <w:t>phòng, chống</w:t>
      </w:r>
      <w:r w:rsidR="00D25379" w:rsidRPr="0073003A">
        <w:rPr>
          <w:b/>
          <w:bCs/>
        </w:rPr>
        <w:t xml:space="preserve"> </w:t>
      </w:r>
      <w:r w:rsidRPr="0073003A">
        <w:rPr>
          <w:b/>
          <w:bCs/>
        </w:rPr>
        <w:t>dịch</w:t>
      </w:r>
      <w:r w:rsidR="00D25379" w:rsidRPr="0073003A">
        <w:rPr>
          <w:b/>
          <w:bCs/>
        </w:rPr>
        <w:t xml:space="preserve"> </w:t>
      </w:r>
      <w:r w:rsidRPr="0073003A">
        <w:rPr>
          <w:b/>
          <w:bCs/>
        </w:rPr>
        <w:t>bệnh COVID-19:</w:t>
      </w:r>
    </w:p>
    <w:p w:rsidR="000B3F56" w:rsidRPr="0073003A" w:rsidRDefault="00D25379" w:rsidP="0073003A">
      <w:pPr>
        <w:spacing w:line="20" w:lineRule="atLeast"/>
        <w:ind w:firstLine="720"/>
        <w:jc w:val="both"/>
      </w:pPr>
      <w:r w:rsidRPr="0073003A">
        <w:t>T</w:t>
      </w:r>
      <w:r w:rsidR="000B3F56" w:rsidRPr="0073003A">
        <w:t>ình</w:t>
      </w:r>
      <w:r w:rsidRPr="0073003A">
        <w:t xml:space="preserve"> </w:t>
      </w:r>
      <w:r w:rsidR="000B3F56" w:rsidRPr="0073003A">
        <w:t>hình</w:t>
      </w:r>
      <w:r w:rsidRPr="0073003A">
        <w:t xml:space="preserve"> </w:t>
      </w:r>
      <w:r w:rsidR="000B3F56" w:rsidRPr="0073003A">
        <w:t>dịch</w:t>
      </w:r>
      <w:r w:rsidRPr="0073003A">
        <w:t xml:space="preserve"> </w:t>
      </w:r>
      <w:r w:rsidR="000B3F56" w:rsidRPr="0073003A">
        <w:t>bệnh</w:t>
      </w:r>
      <w:r w:rsidRPr="0073003A">
        <w:t xml:space="preserve"> </w:t>
      </w:r>
      <w:r w:rsidR="000B3F56" w:rsidRPr="0073003A">
        <w:t>được</w:t>
      </w:r>
      <w:r w:rsidRPr="0073003A">
        <w:t xml:space="preserve"> </w:t>
      </w:r>
      <w:r w:rsidR="000B3F56" w:rsidRPr="0073003A">
        <w:t>kiểm</w:t>
      </w:r>
      <w:r w:rsidRPr="0073003A">
        <w:t xml:space="preserve"> </w:t>
      </w:r>
      <w:r w:rsidR="000B3F56" w:rsidRPr="0073003A">
        <w:t>soát</w:t>
      </w:r>
      <w:r w:rsidRPr="0073003A">
        <w:t xml:space="preserve"> </w:t>
      </w:r>
      <w:r w:rsidR="000B3F56" w:rsidRPr="0073003A">
        <w:t>tốt. Trong tháng</w:t>
      </w:r>
      <w:r w:rsidRPr="0073003A">
        <w:t xml:space="preserve"> </w:t>
      </w:r>
      <w:r w:rsidR="000B3F56" w:rsidRPr="0073003A">
        <w:t>4 không</w:t>
      </w:r>
      <w:r w:rsidRPr="0073003A">
        <w:t xml:space="preserve"> </w:t>
      </w:r>
      <w:r w:rsidR="000B3F56" w:rsidRPr="0073003A">
        <w:t>xuất</w:t>
      </w:r>
      <w:r w:rsidRPr="0073003A">
        <w:t xml:space="preserve"> </w:t>
      </w:r>
      <w:r w:rsidR="000B3F56" w:rsidRPr="0073003A">
        <w:t>hiện ca nhiễm</w:t>
      </w:r>
      <w:r w:rsidRPr="0073003A">
        <w:t xml:space="preserve"> </w:t>
      </w:r>
      <w:r w:rsidR="000B3F56" w:rsidRPr="0073003A">
        <w:t>mới.</w:t>
      </w:r>
      <w:r w:rsidRPr="0073003A">
        <w:t xml:space="preserve"> </w:t>
      </w:r>
      <w:r w:rsidR="000B3F56" w:rsidRPr="0073003A">
        <w:t>Tổng ca F0 đến nay vẫn 189 ca, tất</w:t>
      </w:r>
      <w:r w:rsidRPr="0073003A">
        <w:t xml:space="preserve"> </w:t>
      </w:r>
      <w:r w:rsidR="000B3F56" w:rsidRPr="0073003A">
        <w:t>cả</w:t>
      </w:r>
      <w:r w:rsidR="003F6295">
        <w:t xml:space="preserve"> </w:t>
      </w:r>
      <w:r w:rsidR="000B3F56" w:rsidRPr="0073003A">
        <w:t>đều</w:t>
      </w:r>
      <w:r w:rsidRPr="0073003A">
        <w:t xml:space="preserve"> </w:t>
      </w:r>
      <w:r w:rsidR="000B3F56" w:rsidRPr="0073003A">
        <w:t>đã</w:t>
      </w:r>
      <w:r w:rsidRPr="0073003A">
        <w:t xml:space="preserve"> </w:t>
      </w:r>
      <w:r w:rsidR="000B3F56" w:rsidRPr="0073003A">
        <w:t>khỏi</w:t>
      </w:r>
      <w:r w:rsidRPr="0073003A">
        <w:t xml:space="preserve"> </w:t>
      </w:r>
      <w:r w:rsidR="000B3F56" w:rsidRPr="0073003A">
        <w:t>bệnh.</w:t>
      </w:r>
    </w:p>
    <w:p w:rsidR="000B3F56" w:rsidRPr="0073003A" w:rsidRDefault="000B3F56" w:rsidP="0073003A">
      <w:pPr>
        <w:spacing w:line="20" w:lineRule="atLeast"/>
        <w:ind w:firstLine="720"/>
        <w:jc w:val="both"/>
        <w:rPr>
          <w:b/>
        </w:rPr>
      </w:pPr>
      <w:r w:rsidRPr="0073003A">
        <w:rPr>
          <w:b/>
        </w:rPr>
        <w:t>3. Văn hóa Thông tin tuyên</w:t>
      </w:r>
      <w:r w:rsidR="001D0F4F" w:rsidRPr="0073003A">
        <w:rPr>
          <w:b/>
        </w:rPr>
        <w:t xml:space="preserve"> </w:t>
      </w:r>
      <w:r w:rsidRPr="0073003A">
        <w:rPr>
          <w:b/>
        </w:rPr>
        <w:t>truyền</w:t>
      </w:r>
      <w:r w:rsidR="001D0F4F" w:rsidRPr="0073003A">
        <w:rPr>
          <w:b/>
        </w:rPr>
        <w:t xml:space="preserve">: </w:t>
      </w:r>
      <w:r w:rsidRPr="0073003A">
        <w:t>Tổ</w:t>
      </w:r>
      <w:r w:rsidR="00D25379" w:rsidRPr="0073003A">
        <w:t xml:space="preserve"> </w:t>
      </w:r>
      <w:r w:rsidRPr="0073003A">
        <w:t>chức</w:t>
      </w:r>
      <w:r w:rsidR="001D0F4F" w:rsidRPr="0073003A">
        <w:t xml:space="preserve"> </w:t>
      </w:r>
      <w:r w:rsidRPr="0073003A">
        <w:t>tuyên</w:t>
      </w:r>
      <w:r w:rsidR="001D0F4F" w:rsidRPr="0073003A">
        <w:t xml:space="preserve"> </w:t>
      </w:r>
      <w:r w:rsidRPr="0073003A">
        <w:t>truyền</w:t>
      </w:r>
      <w:r w:rsidR="001D0F4F" w:rsidRPr="0073003A">
        <w:t xml:space="preserve"> </w:t>
      </w:r>
      <w:r w:rsidRPr="0073003A">
        <w:t>các</w:t>
      </w:r>
      <w:r w:rsidR="001D0F4F" w:rsidRPr="0073003A">
        <w:t xml:space="preserve"> </w:t>
      </w:r>
      <w:r w:rsidRPr="0073003A">
        <w:t>ngày</w:t>
      </w:r>
      <w:r w:rsidR="001D0F4F" w:rsidRPr="0073003A">
        <w:t xml:space="preserve"> </w:t>
      </w:r>
      <w:r w:rsidRPr="0073003A">
        <w:t>lễ</w:t>
      </w:r>
      <w:r w:rsidR="001D0F4F" w:rsidRPr="0073003A">
        <w:t xml:space="preserve"> </w:t>
      </w:r>
      <w:r w:rsidRPr="0073003A">
        <w:t>lớn, các</w:t>
      </w:r>
      <w:r w:rsidR="001D0F4F" w:rsidRPr="0073003A">
        <w:t xml:space="preserve"> </w:t>
      </w:r>
      <w:r w:rsidRPr="0073003A">
        <w:t>sự</w:t>
      </w:r>
      <w:r w:rsidR="001D0F4F" w:rsidRPr="0073003A">
        <w:t xml:space="preserve"> </w:t>
      </w:r>
      <w:r w:rsidRPr="0073003A">
        <w:t>kiện</w:t>
      </w:r>
      <w:r w:rsidR="001D0F4F" w:rsidRPr="0073003A">
        <w:t xml:space="preserve"> </w:t>
      </w:r>
      <w:r w:rsidRPr="0073003A">
        <w:t>trọng</w:t>
      </w:r>
      <w:r w:rsidR="001D0F4F" w:rsidRPr="0073003A">
        <w:t xml:space="preserve"> </w:t>
      </w:r>
      <w:r w:rsidRPr="0073003A">
        <w:t>đại</w:t>
      </w:r>
      <w:r w:rsidR="001D0F4F" w:rsidRPr="0073003A">
        <w:t xml:space="preserve"> </w:t>
      </w:r>
      <w:r w:rsidRPr="0073003A">
        <w:t>của</w:t>
      </w:r>
      <w:r w:rsidR="001D0F4F" w:rsidRPr="0073003A">
        <w:t xml:space="preserve"> </w:t>
      </w:r>
      <w:r w:rsidRPr="0073003A">
        <w:t>quê</w:t>
      </w:r>
      <w:r w:rsidR="001D0F4F" w:rsidRPr="0073003A">
        <w:t xml:space="preserve"> </w:t>
      </w:r>
      <w:r w:rsidRPr="0073003A">
        <w:t>hương, đất</w:t>
      </w:r>
      <w:r w:rsidR="001D0F4F" w:rsidRPr="0073003A">
        <w:t xml:space="preserve"> </w:t>
      </w:r>
      <w:r w:rsidRPr="0073003A">
        <w:t>nước.</w:t>
      </w:r>
      <w:r w:rsidR="001D0F4F" w:rsidRPr="0073003A">
        <w:t xml:space="preserve"> </w:t>
      </w:r>
      <w:r w:rsidRPr="0073003A">
        <w:t>Tuyên</w:t>
      </w:r>
      <w:r w:rsidR="001D0F4F" w:rsidRPr="0073003A">
        <w:t xml:space="preserve"> </w:t>
      </w:r>
      <w:r w:rsidRPr="0073003A">
        <w:t>truyền 47 năm</w:t>
      </w:r>
      <w:r w:rsidR="001D0F4F" w:rsidRPr="0073003A">
        <w:t xml:space="preserve"> </w:t>
      </w:r>
      <w:r w:rsidRPr="0073003A">
        <w:t>ngày</w:t>
      </w:r>
      <w:r w:rsidR="001D0F4F" w:rsidRPr="0073003A">
        <w:t xml:space="preserve"> </w:t>
      </w:r>
      <w:r w:rsidRPr="0073003A">
        <w:t>giải</w:t>
      </w:r>
      <w:r w:rsidR="001D0F4F" w:rsidRPr="0073003A">
        <w:t xml:space="preserve"> </w:t>
      </w:r>
      <w:r w:rsidRPr="0073003A">
        <w:t>phóng</w:t>
      </w:r>
      <w:r w:rsidR="001D0F4F" w:rsidRPr="0073003A">
        <w:t xml:space="preserve"> </w:t>
      </w:r>
      <w:r w:rsidRPr="0073003A">
        <w:t>Miền Nam thống</w:t>
      </w:r>
      <w:r w:rsidR="001D0F4F" w:rsidRPr="0073003A">
        <w:t xml:space="preserve"> </w:t>
      </w:r>
      <w:r w:rsidRPr="0073003A">
        <w:t>nhất</w:t>
      </w:r>
      <w:r w:rsidR="001D0F4F" w:rsidRPr="0073003A">
        <w:t xml:space="preserve"> </w:t>
      </w:r>
      <w:r w:rsidRPr="0073003A">
        <w:t>đất</w:t>
      </w:r>
      <w:r w:rsidR="001D0F4F" w:rsidRPr="0073003A">
        <w:t xml:space="preserve"> </w:t>
      </w:r>
      <w:r w:rsidRPr="0073003A">
        <w:t>nước (30/4/1975 – 30/4/2022).</w:t>
      </w:r>
      <w:r w:rsidR="001D0F4F" w:rsidRPr="0073003A">
        <w:t xml:space="preserve"> </w:t>
      </w:r>
      <w:r w:rsidRPr="0073003A">
        <w:t>Tuyên</w:t>
      </w:r>
      <w:r w:rsidR="001D0F4F" w:rsidRPr="0073003A">
        <w:t xml:space="preserve"> </w:t>
      </w:r>
      <w:r w:rsidRPr="0073003A">
        <w:t>truyền</w:t>
      </w:r>
      <w:r w:rsidR="001D0F4F" w:rsidRPr="0073003A">
        <w:t xml:space="preserve"> </w:t>
      </w:r>
      <w:r w:rsidRPr="0073003A">
        <w:t>Đại</w:t>
      </w:r>
      <w:r w:rsidR="001D0F4F" w:rsidRPr="0073003A">
        <w:t xml:space="preserve"> </w:t>
      </w:r>
      <w:r w:rsidRPr="0073003A">
        <w:t>hội</w:t>
      </w:r>
      <w:r w:rsidR="001D0F4F" w:rsidRPr="0073003A">
        <w:t xml:space="preserve"> </w:t>
      </w:r>
      <w:r w:rsidRPr="0073003A">
        <w:t>Thể</w:t>
      </w:r>
      <w:r w:rsidR="001D0F4F" w:rsidRPr="0073003A">
        <w:t xml:space="preserve"> </w:t>
      </w:r>
      <w:r w:rsidRPr="0073003A">
        <w:t>dục</w:t>
      </w:r>
      <w:r w:rsidR="001D0F4F" w:rsidRPr="0073003A">
        <w:t xml:space="preserve"> </w:t>
      </w:r>
      <w:r w:rsidRPr="0073003A">
        <w:t>thể</w:t>
      </w:r>
      <w:r w:rsidR="001D0F4F" w:rsidRPr="0073003A">
        <w:t xml:space="preserve"> </w:t>
      </w:r>
      <w:r w:rsidRPr="0073003A">
        <w:t>thao</w:t>
      </w:r>
      <w:r w:rsidR="001D0F4F" w:rsidRPr="0073003A">
        <w:t xml:space="preserve"> </w:t>
      </w:r>
      <w:r w:rsidRPr="0073003A">
        <w:t>huyện Phong Điền</w:t>
      </w:r>
      <w:r w:rsidR="001D0F4F" w:rsidRPr="0073003A">
        <w:t xml:space="preserve"> </w:t>
      </w:r>
      <w:r w:rsidRPr="0073003A">
        <w:t>lần</w:t>
      </w:r>
      <w:r w:rsidR="001D0F4F" w:rsidRPr="0073003A">
        <w:t xml:space="preserve"> </w:t>
      </w:r>
      <w:r w:rsidRPr="0073003A">
        <w:t>thứ VII năm 2022. Ngoài ra thường</w:t>
      </w:r>
      <w:r w:rsidR="001D0F4F" w:rsidRPr="0073003A">
        <w:t xml:space="preserve"> </w:t>
      </w:r>
      <w:r w:rsidRPr="0073003A">
        <w:t>xuyên</w:t>
      </w:r>
      <w:r w:rsidR="001D0F4F" w:rsidRPr="0073003A">
        <w:t xml:space="preserve"> </w:t>
      </w:r>
      <w:r w:rsidRPr="0073003A">
        <w:t>truyên</w:t>
      </w:r>
      <w:r w:rsidR="001D0F4F" w:rsidRPr="0073003A">
        <w:t xml:space="preserve"> </w:t>
      </w:r>
      <w:r w:rsidRPr="0073003A">
        <w:t>truyền</w:t>
      </w:r>
      <w:r w:rsidR="001D0F4F" w:rsidRPr="0073003A">
        <w:t xml:space="preserve"> </w:t>
      </w:r>
      <w:r w:rsidRPr="0073003A">
        <w:t>công</w:t>
      </w:r>
      <w:r w:rsidR="001D0F4F" w:rsidRPr="0073003A">
        <w:t xml:space="preserve"> </w:t>
      </w:r>
      <w:r w:rsidRPr="0073003A">
        <w:t>tác</w:t>
      </w:r>
      <w:r w:rsidR="001D0F4F" w:rsidRPr="0073003A">
        <w:t xml:space="preserve"> </w:t>
      </w:r>
      <w:r w:rsidRPr="0073003A">
        <w:t>phòng</w:t>
      </w:r>
      <w:r w:rsidR="001D0F4F" w:rsidRPr="0073003A">
        <w:t xml:space="preserve"> </w:t>
      </w:r>
      <w:r w:rsidRPr="0073003A">
        <w:t>chống</w:t>
      </w:r>
      <w:r w:rsidR="001D0F4F" w:rsidRPr="0073003A">
        <w:t xml:space="preserve"> </w:t>
      </w:r>
      <w:r w:rsidRPr="0073003A">
        <w:t>dịch</w:t>
      </w:r>
      <w:r w:rsidR="001D0F4F" w:rsidRPr="0073003A">
        <w:t xml:space="preserve"> </w:t>
      </w:r>
      <w:r w:rsidRPr="0073003A">
        <w:t>bệnh</w:t>
      </w:r>
      <w:r w:rsidR="001D0F4F" w:rsidRPr="0073003A">
        <w:t xml:space="preserve"> </w:t>
      </w:r>
      <w:r w:rsidRPr="0073003A">
        <w:t>COVID-19, công</w:t>
      </w:r>
      <w:r w:rsidR="001D0F4F" w:rsidRPr="0073003A">
        <w:t xml:space="preserve"> </w:t>
      </w:r>
      <w:r w:rsidRPr="0073003A">
        <w:t>tác</w:t>
      </w:r>
      <w:r w:rsidR="001D0F4F" w:rsidRPr="0073003A">
        <w:t xml:space="preserve"> </w:t>
      </w:r>
      <w:r w:rsidRPr="0073003A">
        <w:t>môi</w:t>
      </w:r>
      <w:r w:rsidR="001D0F4F" w:rsidRPr="0073003A">
        <w:t xml:space="preserve"> </w:t>
      </w:r>
      <w:r w:rsidRPr="0073003A">
        <w:t>trường, an</w:t>
      </w:r>
      <w:r w:rsidR="001D0F4F" w:rsidRPr="0073003A">
        <w:t xml:space="preserve"> </w:t>
      </w:r>
      <w:r w:rsidRPr="0073003A">
        <w:t>ninh</w:t>
      </w:r>
      <w:r w:rsidR="001D0F4F" w:rsidRPr="0073003A">
        <w:t xml:space="preserve"> </w:t>
      </w:r>
      <w:r w:rsidRPr="0073003A">
        <w:t>trậttự</w:t>
      </w:r>
      <w:r w:rsidR="001D0F4F" w:rsidRPr="0073003A">
        <w:t xml:space="preserve"> </w:t>
      </w:r>
      <w:r w:rsidRPr="0073003A">
        <w:t>trên</w:t>
      </w:r>
      <w:r w:rsidR="001D0F4F" w:rsidRPr="0073003A">
        <w:t xml:space="preserve"> </w:t>
      </w:r>
      <w:r w:rsidRPr="0073003A">
        <w:t>Đài</w:t>
      </w:r>
      <w:r w:rsidR="001D0F4F" w:rsidRPr="0073003A">
        <w:t xml:space="preserve"> </w:t>
      </w:r>
      <w:r w:rsidRPr="0073003A">
        <w:t>truyền</w:t>
      </w:r>
      <w:r w:rsidR="001D0F4F" w:rsidRPr="0073003A">
        <w:t xml:space="preserve"> </w:t>
      </w:r>
      <w:r w:rsidRPr="0073003A">
        <w:t>thanh</w:t>
      </w:r>
      <w:r w:rsidR="001D0F4F" w:rsidRPr="0073003A">
        <w:t xml:space="preserve"> </w:t>
      </w:r>
      <w:r w:rsidRPr="0073003A">
        <w:t>xã.</w:t>
      </w:r>
    </w:p>
    <w:p w:rsidR="000B3F56" w:rsidRPr="0073003A" w:rsidRDefault="000B3F56" w:rsidP="0073003A">
      <w:pPr>
        <w:spacing w:line="20" w:lineRule="atLeast"/>
        <w:ind w:firstLine="720"/>
        <w:jc w:val="both"/>
        <w:rPr>
          <w:b/>
          <w:bCs/>
          <w:lang w:val="pt-BR"/>
        </w:rPr>
      </w:pPr>
      <w:r w:rsidRPr="0073003A">
        <w:rPr>
          <w:b/>
          <w:bCs/>
          <w:lang w:val="pt-BR"/>
        </w:rPr>
        <w:lastRenderedPageBreak/>
        <w:t>4. Chính sách an sinh xã hội :</w:t>
      </w:r>
    </w:p>
    <w:p w:rsidR="000B3F56" w:rsidRPr="0073003A" w:rsidRDefault="000B3F56" w:rsidP="0073003A">
      <w:pPr>
        <w:spacing w:line="20" w:lineRule="atLeast"/>
        <w:ind w:firstLine="720"/>
        <w:jc w:val="both"/>
        <w:rPr>
          <w:lang w:val="pt-BR"/>
        </w:rPr>
      </w:pPr>
      <w:r w:rsidRPr="0073003A">
        <w:rPr>
          <w:lang w:val="pt-BR"/>
        </w:rPr>
        <w:t>Giải quyết các chế độ chính sách, thẩm định xác minh các đối tượng khuyết tật, chi trả kịp thời chế độ mai táng phí, cao tuổi.</w:t>
      </w:r>
    </w:p>
    <w:p w:rsidR="00D25379" w:rsidRPr="0073003A" w:rsidRDefault="000B3F56" w:rsidP="0073003A">
      <w:pPr>
        <w:spacing w:line="20" w:lineRule="atLeast"/>
        <w:ind w:firstLine="720"/>
        <w:jc w:val="both"/>
        <w:rPr>
          <w:b/>
        </w:rPr>
      </w:pPr>
      <w:r w:rsidRPr="0073003A">
        <w:rPr>
          <w:b/>
        </w:rPr>
        <w:t>5. Lao động</w:t>
      </w:r>
      <w:r w:rsidR="00D25379" w:rsidRPr="0073003A">
        <w:rPr>
          <w:b/>
        </w:rPr>
        <w:t xml:space="preserve"> </w:t>
      </w:r>
      <w:r w:rsidRPr="0073003A">
        <w:rPr>
          <w:b/>
        </w:rPr>
        <w:t>việc</w:t>
      </w:r>
      <w:r w:rsidR="00D25379" w:rsidRPr="0073003A">
        <w:rPr>
          <w:b/>
        </w:rPr>
        <w:t xml:space="preserve"> </w:t>
      </w:r>
      <w:r w:rsidRPr="0073003A">
        <w:rPr>
          <w:b/>
        </w:rPr>
        <w:t>làm – Đào tạo</w:t>
      </w:r>
      <w:r w:rsidR="00D25379" w:rsidRPr="0073003A">
        <w:rPr>
          <w:b/>
        </w:rPr>
        <w:t xml:space="preserve"> </w:t>
      </w:r>
      <w:r w:rsidRPr="0073003A">
        <w:rPr>
          <w:b/>
        </w:rPr>
        <w:t>nghề:</w:t>
      </w:r>
      <w:r w:rsidR="00D25379" w:rsidRPr="0073003A">
        <w:rPr>
          <w:b/>
        </w:rPr>
        <w:t xml:space="preserve"> </w:t>
      </w:r>
      <w:r w:rsidRPr="0073003A">
        <w:rPr>
          <w:bCs/>
        </w:rPr>
        <w:t xml:space="preserve">Thường </w:t>
      </w:r>
      <w:r w:rsidR="00D25379" w:rsidRPr="0073003A">
        <w:rPr>
          <w:bCs/>
        </w:rPr>
        <w:t xml:space="preserve"> </w:t>
      </w:r>
      <w:r w:rsidRPr="0073003A">
        <w:rPr>
          <w:bCs/>
        </w:rPr>
        <w:t>xuyên</w:t>
      </w:r>
      <w:r w:rsidR="00D25379" w:rsidRPr="0073003A">
        <w:rPr>
          <w:bCs/>
        </w:rPr>
        <w:t xml:space="preserve"> </w:t>
      </w:r>
      <w:r w:rsidRPr="0073003A">
        <w:rPr>
          <w:bCs/>
        </w:rPr>
        <w:t>phối</w:t>
      </w:r>
      <w:r w:rsidR="00D25379" w:rsidRPr="0073003A">
        <w:rPr>
          <w:bCs/>
        </w:rPr>
        <w:t xml:space="preserve"> </w:t>
      </w:r>
      <w:r w:rsidRPr="0073003A">
        <w:rPr>
          <w:bCs/>
        </w:rPr>
        <w:t>hợp</w:t>
      </w:r>
      <w:r w:rsidR="00D25379" w:rsidRPr="0073003A">
        <w:rPr>
          <w:bCs/>
        </w:rPr>
        <w:t xml:space="preserve"> </w:t>
      </w:r>
      <w:r w:rsidRPr="0073003A">
        <w:rPr>
          <w:bCs/>
        </w:rPr>
        <w:t>với</w:t>
      </w:r>
      <w:r w:rsidR="00D25379" w:rsidRPr="0073003A">
        <w:rPr>
          <w:bCs/>
        </w:rPr>
        <w:t xml:space="preserve"> </w:t>
      </w:r>
      <w:r w:rsidRPr="0073003A">
        <w:rPr>
          <w:bCs/>
        </w:rPr>
        <w:t>Xã Đoàn để</w:t>
      </w:r>
      <w:r w:rsidR="00D25379" w:rsidRPr="0073003A">
        <w:rPr>
          <w:bCs/>
        </w:rPr>
        <w:t xml:space="preserve"> </w:t>
      </w:r>
      <w:r w:rsidRPr="0073003A">
        <w:rPr>
          <w:bCs/>
        </w:rPr>
        <w:t>tuyên</w:t>
      </w:r>
      <w:r w:rsidR="00D25379" w:rsidRPr="0073003A">
        <w:rPr>
          <w:bCs/>
        </w:rPr>
        <w:t xml:space="preserve"> </w:t>
      </w:r>
      <w:r w:rsidRPr="0073003A">
        <w:rPr>
          <w:bCs/>
        </w:rPr>
        <w:t>truyền</w:t>
      </w:r>
      <w:r w:rsidR="00D25379" w:rsidRPr="0073003A">
        <w:rPr>
          <w:bCs/>
        </w:rPr>
        <w:t xml:space="preserve"> </w:t>
      </w:r>
      <w:r w:rsidRPr="0073003A">
        <w:rPr>
          <w:bCs/>
        </w:rPr>
        <w:t>vận</w:t>
      </w:r>
      <w:r w:rsidR="00D25379" w:rsidRPr="0073003A">
        <w:rPr>
          <w:bCs/>
        </w:rPr>
        <w:t xml:space="preserve"> </w:t>
      </w:r>
      <w:r w:rsidRPr="0073003A">
        <w:rPr>
          <w:bCs/>
        </w:rPr>
        <w:t>động</w:t>
      </w:r>
      <w:r w:rsidR="00D25379" w:rsidRPr="0073003A">
        <w:rPr>
          <w:bCs/>
        </w:rPr>
        <w:t xml:space="preserve"> </w:t>
      </w:r>
      <w:r w:rsidRPr="0073003A">
        <w:rPr>
          <w:bCs/>
        </w:rPr>
        <w:t>lực</w:t>
      </w:r>
      <w:r w:rsidR="00D25379" w:rsidRPr="0073003A">
        <w:rPr>
          <w:bCs/>
        </w:rPr>
        <w:t xml:space="preserve"> </w:t>
      </w:r>
      <w:r w:rsidRPr="0073003A">
        <w:rPr>
          <w:bCs/>
        </w:rPr>
        <w:t>lượng</w:t>
      </w:r>
      <w:r w:rsidR="00D25379" w:rsidRPr="0073003A">
        <w:rPr>
          <w:bCs/>
        </w:rPr>
        <w:t xml:space="preserve"> </w:t>
      </w:r>
      <w:r w:rsidRPr="0073003A">
        <w:rPr>
          <w:bCs/>
        </w:rPr>
        <w:t>đoàn</w:t>
      </w:r>
      <w:r w:rsidR="00D25379" w:rsidRPr="0073003A">
        <w:rPr>
          <w:bCs/>
        </w:rPr>
        <w:t xml:space="preserve"> </w:t>
      </w:r>
      <w:r w:rsidRPr="0073003A">
        <w:rPr>
          <w:bCs/>
        </w:rPr>
        <w:t>viên</w:t>
      </w:r>
      <w:r w:rsidR="00D25379" w:rsidRPr="0073003A">
        <w:rPr>
          <w:bCs/>
        </w:rPr>
        <w:t xml:space="preserve"> </w:t>
      </w:r>
      <w:r w:rsidRPr="0073003A">
        <w:rPr>
          <w:bCs/>
        </w:rPr>
        <w:t>thanh</w:t>
      </w:r>
      <w:r w:rsidR="00D25379" w:rsidRPr="0073003A">
        <w:rPr>
          <w:bCs/>
        </w:rPr>
        <w:t xml:space="preserve"> </w:t>
      </w:r>
      <w:r w:rsidRPr="0073003A">
        <w:rPr>
          <w:bCs/>
        </w:rPr>
        <w:t>niên</w:t>
      </w:r>
      <w:r w:rsidR="00D25379" w:rsidRPr="0073003A">
        <w:rPr>
          <w:bCs/>
        </w:rPr>
        <w:t xml:space="preserve"> </w:t>
      </w:r>
      <w:r w:rsidRPr="0073003A">
        <w:rPr>
          <w:bCs/>
        </w:rPr>
        <w:t>tham</w:t>
      </w:r>
      <w:r w:rsidR="00D25379" w:rsidRPr="0073003A">
        <w:rPr>
          <w:bCs/>
        </w:rPr>
        <w:t xml:space="preserve"> </w:t>
      </w:r>
      <w:r w:rsidRPr="0073003A">
        <w:rPr>
          <w:bCs/>
        </w:rPr>
        <w:t>gia</w:t>
      </w:r>
      <w:r w:rsidR="00D25379" w:rsidRPr="0073003A">
        <w:rPr>
          <w:bCs/>
        </w:rPr>
        <w:t xml:space="preserve"> </w:t>
      </w:r>
      <w:r w:rsidRPr="0073003A">
        <w:rPr>
          <w:bCs/>
        </w:rPr>
        <w:t>các</w:t>
      </w:r>
      <w:r w:rsidR="00D25379" w:rsidRPr="0073003A">
        <w:rPr>
          <w:bCs/>
        </w:rPr>
        <w:t xml:space="preserve"> </w:t>
      </w:r>
      <w:r w:rsidRPr="0073003A">
        <w:rPr>
          <w:bCs/>
        </w:rPr>
        <w:t>sàn</w:t>
      </w:r>
      <w:r w:rsidR="00D25379" w:rsidRPr="0073003A">
        <w:rPr>
          <w:bCs/>
        </w:rPr>
        <w:t xml:space="preserve"> </w:t>
      </w:r>
      <w:r w:rsidRPr="0073003A">
        <w:rPr>
          <w:bCs/>
        </w:rPr>
        <w:t>giao</w:t>
      </w:r>
      <w:r w:rsidR="00D25379" w:rsidRPr="0073003A">
        <w:rPr>
          <w:bCs/>
        </w:rPr>
        <w:t xml:space="preserve"> </w:t>
      </w:r>
      <w:r w:rsidRPr="0073003A">
        <w:rPr>
          <w:bCs/>
        </w:rPr>
        <w:t>dịch</w:t>
      </w:r>
      <w:r w:rsidR="00D25379" w:rsidRPr="0073003A">
        <w:rPr>
          <w:bCs/>
        </w:rPr>
        <w:t xml:space="preserve"> </w:t>
      </w:r>
      <w:r w:rsidRPr="0073003A">
        <w:rPr>
          <w:bCs/>
        </w:rPr>
        <w:t>việc</w:t>
      </w:r>
      <w:r w:rsidR="00D25379" w:rsidRPr="0073003A">
        <w:rPr>
          <w:bCs/>
        </w:rPr>
        <w:t xml:space="preserve"> </w:t>
      </w:r>
      <w:r w:rsidRPr="0073003A">
        <w:rPr>
          <w:bCs/>
        </w:rPr>
        <w:t>làmt</w:t>
      </w:r>
      <w:r w:rsidR="00D25379" w:rsidRPr="0073003A">
        <w:rPr>
          <w:bCs/>
        </w:rPr>
        <w:t xml:space="preserve"> </w:t>
      </w:r>
      <w:r w:rsidRPr="0073003A">
        <w:rPr>
          <w:bCs/>
        </w:rPr>
        <w:t>ại Trung Tâm dịch</w:t>
      </w:r>
      <w:r w:rsidR="00D25379" w:rsidRPr="0073003A">
        <w:rPr>
          <w:bCs/>
        </w:rPr>
        <w:t xml:space="preserve"> </w:t>
      </w:r>
      <w:r w:rsidRPr="0073003A">
        <w:rPr>
          <w:bCs/>
        </w:rPr>
        <w:t>vụ</w:t>
      </w:r>
      <w:r w:rsidR="00D25379" w:rsidRPr="0073003A">
        <w:rPr>
          <w:bCs/>
        </w:rPr>
        <w:t xml:space="preserve"> </w:t>
      </w:r>
      <w:r w:rsidRPr="0073003A">
        <w:rPr>
          <w:bCs/>
        </w:rPr>
        <w:t>việc</w:t>
      </w:r>
      <w:r w:rsidR="00D25379" w:rsidRPr="0073003A">
        <w:rPr>
          <w:bCs/>
        </w:rPr>
        <w:t xml:space="preserve"> </w:t>
      </w:r>
      <w:r w:rsidRPr="0073003A">
        <w:rPr>
          <w:bCs/>
        </w:rPr>
        <w:t>làm</w:t>
      </w:r>
      <w:r w:rsidR="00D25379" w:rsidRPr="0073003A">
        <w:rPr>
          <w:bCs/>
        </w:rPr>
        <w:t xml:space="preserve"> </w:t>
      </w:r>
      <w:r w:rsidRPr="0073003A">
        <w:rPr>
          <w:bCs/>
        </w:rPr>
        <w:t>tỉnh</w:t>
      </w:r>
      <w:r w:rsidR="00D25379" w:rsidRPr="0073003A">
        <w:rPr>
          <w:bCs/>
        </w:rPr>
        <w:t xml:space="preserve"> </w:t>
      </w:r>
      <w:r w:rsidRPr="0073003A">
        <w:rPr>
          <w:bCs/>
        </w:rPr>
        <w:t>các</w:t>
      </w:r>
      <w:r w:rsidR="00D25379" w:rsidRPr="0073003A">
        <w:rPr>
          <w:bCs/>
        </w:rPr>
        <w:t xml:space="preserve"> </w:t>
      </w:r>
      <w:r w:rsidRPr="0073003A">
        <w:rPr>
          <w:bCs/>
        </w:rPr>
        <w:t>ngày 5 và 20 hàng</w:t>
      </w:r>
      <w:r w:rsidR="00D25379" w:rsidRPr="0073003A">
        <w:rPr>
          <w:bCs/>
        </w:rPr>
        <w:t xml:space="preserve"> </w:t>
      </w:r>
      <w:r w:rsidRPr="0073003A">
        <w:rPr>
          <w:bCs/>
        </w:rPr>
        <w:t>tháng. Đăng tin về</w:t>
      </w:r>
      <w:r w:rsidR="00D25379" w:rsidRPr="0073003A">
        <w:rPr>
          <w:bCs/>
        </w:rPr>
        <w:t xml:space="preserve"> </w:t>
      </w:r>
      <w:r w:rsidRPr="0073003A">
        <w:rPr>
          <w:bCs/>
        </w:rPr>
        <w:t>việc</w:t>
      </w:r>
      <w:r w:rsidR="00D25379" w:rsidRPr="0073003A">
        <w:rPr>
          <w:bCs/>
        </w:rPr>
        <w:t xml:space="preserve"> </w:t>
      </w:r>
      <w:r w:rsidRPr="0073003A">
        <w:rPr>
          <w:bCs/>
        </w:rPr>
        <w:t>làm</w:t>
      </w:r>
      <w:r w:rsidR="00D25379" w:rsidRPr="0073003A">
        <w:rPr>
          <w:bCs/>
        </w:rPr>
        <w:t xml:space="preserve"> </w:t>
      </w:r>
      <w:r w:rsidRPr="0073003A">
        <w:rPr>
          <w:bCs/>
        </w:rPr>
        <w:t>trên</w:t>
      </w:r>
      <w:r w:rsidR="00D25379" w:rsidRPr="0073003A">
        <w:rPr>
          <w:bCs/>
        </w:rPr>
        <w:t xml:space="preserve"> </w:t>
      </w:r>
      <w:r w:rsidRPr="0073003A">
        <w:rPr>
          <w:bCs/>
        </w:rPr>
        <w:t>mạng</w:t>
      </w:r>
      <w:r w:rsidR="00D25379" w:rsidRPr="0073003A">
        <w:rPr>
          <w:bCs/>
        </w:rPr>
        <w:t xml:space="preserve"> </w:t>
      </w:r>
      <w:r w:rsidRPr="0073003A">
        <w:rPr>
          <w:bCs/>
        </w:rPr>
        <w:t>xã</w:t>
      </w:r>
      <w:r w:rsidR="00D25379" w:rsidRPr="0073003A">
        <w:rPr>
          <w:bCs/>
        </w:rPr>
        <w:t xml:space="preserve"> </w:t>
      </w:r>
      <w:r w:rsidRPr="0073003A">
        <w:rPr>
          <w:bCs/>
        </w:rPr>
        <w:t>hội</w:t>
      </w:r>
      <w:r w:rsidR="00D25379" w:rsidRPr="0073003A">
        <w:rPr>
          <w:bCs/>
        </w:rPr>
        <w:t xml:space="preserve"> </w:t>
      </w:r>
      <w:r w:rsidRPr="0073003A">
        <w:rPr>
          <w:bCs/>
        </w:rPr>
        <w:t>để</w:t>
      </w:r>
      <w:r w:rsidR="00D25379" w:rsidRPr="0073003A">
        <w:rPr>
          <w:bCs/>
        </w:rPr>
        <w:t xml:space="preserve"> </w:t>
      </w:r>
      <w:r w:rsidRPr="0073003A">
        <w:rPr>
          <w:bCs/>
        </w:rPr>
        <w:t>đoàn</w:t>
      </w:r>
      <w:r w:rsidR="00D25379" w:rsidRPr="0073003A">
        <w:rPr>
          <w:bCs/>
        </w:rPr>
        <w:t xml:space="preserve"> </w:t>
      </w:r>
      <w:r w:rsidRPr="0073003A">
        <w:rPr>
          <w:bCs/>
        </w:rPr>
        <w:t>viên</w:t>
      </w:r>
      <w:r w:rsidR="00D25379" w:rsidRPr="0073003A">
        <w:rPr>
          <w:bCs/>
        </w:rPr>
        <w:t xml:space="preserve"> </w:t>
      </w:r>
      <w:r w:rsidRPr="0073003A">
        <w:rPr>
          <w:bCs/>
        </w:rPr>
        <w:t>thanh</w:t>
      </w:r>
      <w:r w:rsidR="00D25379" w:rsidRPr="0073003A">
        <w:rPr>
          <w:bCs/>
        </w:rPr>
        <w:t xml:space="preserve"> </w:t>
      </w:r>
      <w:r w:rsidRPr="0073003A">
        <w:rPr>
          <w:bCs/>
        </w:rPr>
        <w:t>niên</w:t>
      </w:r>
      <w:r w:rsidR="00D25379" w:rsidRPr="0073003A">
        <w:rPr>
          <w:bCs/>
        </w:rPr>
        <w:t xml:space="preserve"> </w:t>
      </w:r>
      <w:r w:rsidRPr="0073003A">
        <w:rPr>
          <w:bCs/>
        </w:rPr>
        <w:t>nắm</w:t>
      </w:r>
      <w:r w:rsidR="00D25379" w:rsidRPr="0073003A">
        <w:rPr>
          <w:bCs/>
        </w:rPr>
        <w:t xml:space="preserve"> </w:t>
      </w:r>
      <w:r w:rsidRPr="0073003A">
        <w:rPr>
          <w:bCs/>
        </w:rPr>
        <w:t>bắt.</w:t>
      </w:r>
    </w:p>
    <w:p w:rsidR="00362B7F" w:rsidRPr="0073003A" w:rsidRDefault="00D25379" w:rsidP="0073003A">
      <w:pPr>
        <w:spacing w:line="20" w:lineRule="atLeast"/>
        <w:ind w:firstLine="720"/>
        <w:jc w:val="both"/>
        <w:rPr>
          <w:b/>
          <w:color w:val="000000" w:themeColor="text1"/>
        </w:rPr>
      </w:pPr>
      <w:r w:rsidRPr="0073003A">
        <w:rPr>
          <w:b/>
          <w:color w:val="000000" w:themeColor="text1"/>
        </w:rPr>
        <w:t>6</w:t>
      </w:r>
      <w:r w:rsidR="00362B7F" w:rsidRPr="0073003A">
        <w:rPr>
          <w:b/>
          <w:color w:val="000000" w:themeColor="text1"/>
        </w:rPr>
        <w:t>. Tư pháp – Hộ tịch:</w:t>
      </w:r>
    </w:p>
    <w:p w:rsidR="00362B7F" w:rsidRPr="0073003A" w:rsidRDefault="00362B7F" w:rsidP="0073003A">
      <w:pPr>
        <w:spacing w:line="20" w:lineRule="atLeast"/>
        <w:ind w:firstLine="720"/>
        <w:jc w:val="both"/>
        <w:rPr>
          <w:color w:val="000000" w:themeColor="text1"/>
        </w:rPr>
      </w:pPr>
      <w:r w:rsidRPr="0073003A">
        <w:rPr>
          <w:color w:val="000000" w:themeColor="text1"/>
        </w:rPr>
        <w:t>- Tiếp tục thực hiện Nghị định số 123/2015/NĐ-CP, ngày 15/11/2015 của Chính phủ về quy định chi tiết một số điều và biện pháp thi hành luật hộ tịch và Thông tư số 15/2015/ ngày 16/11/2015 của Bộ tư pháp.</w:t>
      </w:r>
    </w:p>
    <w:p w:rsidR="00362B7F" w:rsidRDefault="00362B7F" w:rsidP="0073003A">
      <w:pPr>
        <w:spacing w:line="20" w:lineRule="atLeast"/>
        <w:ind w:firstLine="720"/>
        <w:jc w:val="both"/>
        <w:rPr>
          <w:color w:val="000000" w:themeColor="text1"/>
        </w:rPr>
      </w:pPr>
      <w:r w:rsidRPr="0073003A">
        <w:rPr>
          <w:color w:val="000000" w:themeColor="text1"/>
        </w:rPr>
        <w:t xml:space="preserve">- </w:t>
      </w:r>
      <w:r w:rsidR="005968CA">
        <w:rPr>
          <w:color w:val="000000" w:themeColor="text1"/>
        </w:rPr>
        <w:t xml:space="preserve">Về công tác hộ tịch – chứng thực </w:t>
      </w:r>
      <w:r w:rsidR="00204C9E">
        <w:rPr>
          <w:color w:val="000000" w:themeColor="text1"/>
        </w:rPr>
        <w:t>gồm có 40</w:t>
      </w:r>
      <w:r w:rsidR="00943217">
        <w:rPr>
          <w:color w:val="000000" w:themeColor="text1"/>
        </w:rPr>
        <w:t xml:space="preserve"> trường hợp</w:t>
      </w:r>
      <w:r w:rsidR="005968CA">
        <w:rPr>
          <w:color w:val="000000" w:themeColor="text1"/>
        </w:rPr>
        <w:t>: Khai sinh 06 trường hợp, trích lục bản sao 05 trường hợp, kết hôi 02 trường hợp, khai tử 01 trường hợp, xác nhận tình trạng hôn nhân 10 trương hợp, chứng thực bản</w:t>
      </w:r>
      <w:r w:rsidR="00204C9E">
        <w:rPr>
          <w:color w:val="000000" w:themeColor="text1"/>
        </w:rPr>
        <w:t xml:space="preserve"> sao từ bản chính 12 trường hợp, chứng thực hợp đồng giao dịch 04 trường hợp</w:t>
      </w:r>
    </w:p>
    <w:p w:rsidR="00966618" w:rsidRPr="00966618" w:rsidRDefault="00966618" w:rsidP="00966618">
      <w:pPr>
        <w:spacing w:line="264" w:lineRule="auto"/>
        <w:ind w:firstLine="567"/>
        <w:jc w:val="both"/>
        <w:rPr>
          <w:shd w:val="clear" w:color="auto" w:fill="FFFFFF"/>
        </w:rPr>
      </w:pPr>
      <w:r w:rsidRPr="00966618">
        <w:rPr>
          <w:b/>
          <w:lang w:val="af-ZA"/>
        </w:rPr>
        <w:t>7. Công tác tiếp nhận hồ sơ tại Bộ phận một cửa</w:t>
      </w:r>
      <w:r>
        <w:rPr>
          <w:lang w:val="af-ZA"/>
        </w:rPr>
        <w:t>:</w:t>
      </w:r>
      <w:r>
        <w:rPr>
          <w:shd w:val="clear" w:color="auto" w:fill="FFFFFF"/>
        </w:rPr>
        <w:t xml:space="preserve"> Đ</w:t>
      </w:r>
      <w:r w:rsidRPr="00B803D1">
        <w:rPr>
          <w:shd w:val="clear" w:color="auto" w:fill="FFFFFF"/>
        </w:rPr>
        <w:t xml:space="preserve">ã tiếp nhận </w:t>
      </w:r>
      <w:r w:rsidR="000B6FAA">
        <w:rPr>
          <w:shd w:val="clear" w:color="auto" w:fill="FFFFFF"/>
        </w:rPr>
        <w:t xml:space="preserve">87 </w:t>
      </w:r>
      <w:r w:rsidRPr="00B803D1">
        <w:rPr>
          <w:shd w:val="clear" w:color="auto" w:fill="FFFFFF"/>
        </w:rPr>
        <w:t>hồ sơ</w:t>
      </w:r>
      <w:r>
        <w:rPr>
          <w:shd w:val="clear" w:color="auto" w:fill="FFFFFF"/>
        </w:rPr>
        <w:t xml:space="preserve"> </w:t>
      </w:r>
      <w:r w:rsidRPr="00B803D1">
        <w:rPr>
          <w:shd w:val="clear" w:color="auto" w:fill="FFFFFF"/>
        </w:rPr>
        <w:t xml:space="preserve">trong đó: đã giải quyết </w:t>
      </w:r>
      <w:r w:rsidR="000B6FAA">
        <w:rPr>
          <w:shd w:val="clear" w:color="auto" w:fill="FFFFFF"/>
        </w:rPr>
        <w:t>79</w:t>
      </w:r>
      <w:r>
        <w:rPr>
          <w:shd w:val="clear" w:color="auto" w:fill="FFFFFF"/>
        </w:rPr>
        <w:t xml:space="preserve"> hồ sơ,</w:t>
      </w:r>
      <w:r w:rsidR="000B6FAA" w:rsidRPr="000B6FAA">
        <w:rPr>
          <w:shd w:val="clear" w:color="auto" w:fill="FFFFFF"/>
        </w:rPr>
        <w:t xml:space="preserve"> </w:t>
      </w:r>
      <w:r w:rsidR="000B6FAA" w:rsidRPr="00B803D1">
        <w:rPr>
          <w:shd w:val="clear" w:color="auto" w:fill="FFFFFF"/>
        </w:rPr>
        <w:t>(</w:t>
      </w:r>
      <w:r w:rsidR="000B6FAA">
        <w:rPr>
          <w:shd w:val="clear" w:color="auto" w:fill="FFFFFF"/>
        </w:rPr>
        <w:t xml:space="preserve"> 90 </w:t>
      </w:r>
      <w:r w:rsidR="000B6FAA" w:rsidRPr="00B803D1">
        <w:rPr>
          <w:shd w:val="clear" w:color="auto" w:fill="FFFFFF"/>
        </w:rPr>
        <w:t>%</w:t>
      </w:r>
      <w:r w:rsidR="000B6FAA">
        <w:rPr>
          <w:shd w:val="clear" w:color="auto" w:fill="FFFFFF"/>
        </w:rPr>
        <w:t>), trước hạn 53,</w:t>
      </w:r>
      <w:r w:rsidR="000B6FAA" w:rsidRPr="000B6FAA">
        <w:rPr>
          <w:shd w:val="clear" w:color="auto" w:fill="FFFFFF"/>
        </w:rPr>
        <w:t xml:space="preserve"> </w:t>
      </w:r>
      <w:r w:rsidR="000B6FAA" w:rsidRPr="00B803D1">
        <w:rPr>
          <w:shd w:val="clear" w:color="auto" w:fill="FFFFFF"/>
        </w:rPr>
        <w:t>(</w:t>
      </w:r>
      <w:r w:rsidR="000B6FAA">
        <w:rPr>
          <w:shd w:val="clear" w:color="auto" w:fill="FFFFFF"/>
        </w:rPr>
        <w:t>67</w:t>
      </w:r>
      <w:r w:rsidR="000B6FAA" w:rsidRPr="00B803D1">
        <w:rPr>
          <w:shd w:val="clear" w:color="auto" w:fill="FFFFFF"/>
        </w:rPr>
        <w:t>%</w:t>
      </w:r>
      <w:r w:rsidR="000B6FAA">
        <w:rPr>
          <w:shd w:val="clear" w:color="auto" w:fill="FFFFFF"/>
        </w:rPr>
        <w:t xml:space="preserve">), đúng hạn: 26 </w:t>
      </w:r>
      <w:r w:rsidRPr="00B803D1">
        <w:rPr>
          <w:shd w:val="clear" w:color="auto" w:fill="FFFFFF"/>
        </w:rPr>
        <w:t>hồ sơ (</w:t>
      </w:r>
      <w:r w:rsidR="000B6FAA">
        <w:rPr>
          <w:shd w:val="clear" w:color="auto" w:fill="FFFFFF"/>
        </w:rPr>
        <w:t xml:space="preserve"> 32,91</w:t>
      </w:r>
      <w:r w:rsidRPr="00B803D1">
        <w:rPr>
          <w:shd w:val="clear" w:color="auto" w:fill="FFFFFF"/>
        </w:rPr>
        <w:t>%</w:t>
      </w:r>
      <w:r w:rsidR="000B6FAA">
        <w:rPr>
          <w:shd w:val="clear" w:color="auto" w:fill="FFFFFF"/>
        </w:rPr>
        <w:t xml:space="preserve">), trễ hẹn 0 </w:t>
      </w:r>
      <w:r w:rsidRPr="00B803D1">
        <w:rPr>
          <w:shd w:val="clear" w:color="auto" w:fill="FFFFFF"/>
        </w:rPr>
        <w:t xml:space="preserve">hồ sơ; đang giải quyết </w:t>
      </w:r>
      <w:r w:rsidR="000B6FAA">
        <w:rPr>
          <w:shd w:val="clear" w:color="auto" w:fill="FFFFFF"/>
        </w:rPr>
        <w:t>07 hồ sơ; hồ sơ không hợp lệ 01 hồ sơ.</w:t>
      </w:r>
    </w:p>
    <w:p w:rsidR="00362B7F" w:rsidRPr="00B43AF9" w:rsidRDefault="00362B7F" w:rsidP="0073003A">
      <w:pPr>
        <w:spacing w:line="20" w:lineRule="atLeast"/>
        <w:ind w:firstLine="720"/>
        <w:jc w:val="both"/>
        <w:rPr>
          <w:b/>
          <w:bCs/>
          <w:color w:val="000000" w:themeColor="text1"/>
          <w:lang w:val="pt-BR"/>
        </w:rPr>
      </w:pPr>
      <w:r w:rsidRPr="00B43AF9">
        <w:rPr>
          <w:b/>
          <w:bCs/>
          <w:color w:val="000000" w:themeColor="text1"/>
          <w:lang w:val="pt-BR"/>
        </w:rPr>
        <w:t>III. Quốc phòng – an ninh:</w:t>
      </w:r>
    </w:p>
    <w:p w:rsidR="00362B7F" w:rsidRPr="00B43AF9" w:rsidRDefault="00362B7F" w:rsidP="0073003A">
      <w:pPr>
        <w:spacing w:line="20" w:lineRule="atLeast"/>
        <w:ind w:firstLine="720"/>
        <w:jc w:val="both"/>
        <w:rPr>
          <w:b/>
          <w:bCs/>
          <w:color w:val="000000" w:themeColor="text1"/>
          <w:lang w:val="pt-BR"/>
        </w:rPr>
      </w:pPr>
      <w:r w:rsidRPr="00B43AF9">
        <w:rPr>
          <w:b/>
          <w:bCs/>
          <w:color w:val="000000" w:themeColor="text1"/>
          <w:lang w:val="pt-BR"/>
        </w:rPr>
        <w:t>1. Quân sự:</w:t>
      </w:r>
    </w:p>
    <w:p w:rsidR="00362B7F" w:rsidRPr="00B43AF9" w:rsidRDefault="00362B7F" w:rsidP="0073003A">
      <w:pPr>
        <w:spacing w:line="20" w:lineRule="atLeast"/>
        <w:ind w:firstLine="720"/>
        <w:jc w:val="both"/>
        <w:rPr>
          <w:bCs/>
          <w:color w:val="000000" w:themeColor="text1"/>
        </w:rPr>
      </w:pPr>
      <w:r w:rsidRPr="00B43AF9">
        <w:rPr>
          <w:bCs/>
          <w:color w:val="000000" w:themeColor="text1"/>
        </w:rPr>
        <w:t xml:space="preserve">- Duy trì lực lượng trực cơ quan, đồng thời đã tổ chức họp để đánh giá và triển khai nhiệm vụ và phối hợp với lực lượng đồn Biên phòng Phong Hải, công an xã tuần tra mật phục theo kế hoạch của khối nội chính, </w:t>
      </w:r>
    </w:p>
    <w:p w:rsidR="00B43AF9" w:rsidRPr="00B43AF9" w:rsidRDefault="00B43AF9" w:rsidP="0073003A">
      <w:pPr>
        <w:spacing w:line="20" w:lineRule="atLeast"/>
        <w:ind w:firstLine="720"/>
        <w:jc w:val="both"/>
        <w:rPr>
          <w:color w:val="000000" w:themeColor="text1"/>
          <w:lang w:val="af-ZA"/>
        </w:rPr>
      </w:pPr>
      <w:r w:rsidRPr="00B43AF9">
        <w:rPr>
          <w:color w:val="000000" w:themeColor="text1"/>
          <w:lang w:val="af-ZA"/>
        </w:rPr>
        <w:t>- Tổ chức rà soát danh sách nam công dân nằm trong độ tuổi 17, tổ</w:t>
      </w:r>
      <w:r>
        <w:rPr>
          <w:color w:val="000000" w:themeColor="text1"/>
          <w:lang w:val="af-ZA"/>
        </w:rPr>
        <w:t xml:space="preserve"> chức phát lệnh gồm 26 công dân, trong đó đăng ký 21 công dân, đăng ký thay 05 công dân.</w:t>
      </w:r>
    </w:p>
    <w:p w:rsidR="00362B7F" w:rsidRPr="0073003A" w:rsidRDefault="00362B7F" w:rsidP="0073003A">
      <w:pPr>
        <w:spacing w:line="20" w:lineRule="atLeast"/>
        <w:ind w:firstLine="720"/>
        <w:jc w:val="both"/>
        <w:rPr>
          <w:b/>
          <w:bCs/>
          <w:color w:val="000000" w:themeColor="text1"/>
        </w:rPr>
      </w:pPr>
      <w:r w:rsidRPr="0073003A">
        <w:rPr>
          <w:b/>
          <w:bCs/>
          <w:color w:val="000000" w:themeColor="text1"/>
        </w:rPr>
        <w:t>2. Công an:</w:t>
      </w:r>
    </w:p>
    <w:p w:rsidR="00362B7F" w:rsidRPr="0073003A" w:rsidRDefault="00362B7F" w:rsidP="0073003A">
      <w:pPr>
        <w:spacing w:line="20" w:lineRule="atLeast"/>
        <w:ind w:firstLine="720"/>
        <w:jc w:val="both"/>
        <w:rPr>
          <w:color w:val="000000" w:themeColor="text1"/>
        </w:rPr>
      </w:pPr>
      <w:r w:rsidRPr="0073003A">
        <w:rPr>
          <w:bCs/>
          <w:i/>
          <w:color w:val="000000" w:themeColor="text1"/>
        </w:rPr>
        <w:t>* Tình hình tôn giáo:</w:t>
      </w:r>
      <w:r w:rsidRPr="0073003A">
        <w:rPr>
          <w:b/>
          <w:bCs/>
          <w:color w:val="000000" w:themeColor="text1"/>
        </w:rPr>
        <w:t xml:space="preserve"> </w:t>
      </w:r>
      <w:r w:rsidRPr="0073003A">
        <w:rPr>
          <w:color w:val="000000" w:themeColor="text1"/>
        </w:rPr>
        <w:t>An ninh tôn giáo hoạt động bình thường và qua theo dõi chưa phát hiện các vấn đề gì gây ảnh hưởng đến an ninh c</w:t>
      </w:r>
      <w:r w:rsidR="00B90FFC" w:rsidRPr="0073003A">
        <w:rPr>
          <w:color w:val="000000" w:themeColor="text1"/>
        </w:rPr>
        <w:t>hính trị trong các ngày lễ nghi</w:t>
      </w:r>
      <w:r w:rsidRPr="0073003A">
        <w:rPr>
          <w:color w:val="000000" w:themeColor="text1"/>
        </w:rPr>
        <w:t>.</w:t>
      </w:r>
    </w:p>
    <w:p w:rsidR="00362B7F" w:rsidRPr="0073003A" w:rsidRDefault="00362B7F" w:rsidP="0073003A">
      <w:pPr>
        <w:spacing w:line="20" w:lineRule="atLeast"/>
        <w:ind w:firstLine="720"/>
        <w:jc w:val="both"/>
        <w:rPr>
          <w:bCs/>
          <w:i/>
          <w:color w:val="000000" w:themeColor="text1"/>
        </w:rPr>
      </w:pPr>
      <w:r w:rsidRPr="0073003A">
        <w:rPr>
          <w:bCs/>
          <w:i/>
          <w:color w:val="000000" w:themeColor="text1"/>
        </w:rPr>
        <w:t>* Tình hình ANCT:</w:t>
      </w:r>
    </w:p>
    <w:p w:rsidR="00B90FFC" w:rsidRPr="0073003A" w:rsidRDefault="004E366D" w:rsidP="0073003A">
      <w:pPr>
        <w:pStyle w:val="NormalWeb"/>
        <w:spacing w:before="0" w:beforeAutospacing="0" w:after="0" w:afterAutospacing="0" w:line="20" w:lineRule="atLeast"/>
        <w:ind w:left="14" w:right="-3" w:firstLine="749"/>
        <w:jc w:val="both"/>
        <w:rPr>
          <w:color w:val="000000" w:themeColor="text1"/>
          <w:spacing w:val="-6"/>
          <w:sz w:val="28"/>
          <w:szCs w:val="28"/>
          <w:shd w:val="clear" w:color="auto" w:fill="FFFFFF"/>
        </w:rPr>
      </w:pPr>
      <w:r>
        <w:rPr>
          <w:color w:val="000000" w:themeColor="text1"/>
          <w:spacing w:val="-6"/>
          <w:sz w:val="28"/>
          <w:szCs w:val="28"/>
          <w:shd w:val="clear" w:color="auto" w:fill="FFFFFF"/>
        </w:rPr>
        <w:t>- Việt kiều về thăm thân 26</w:t>
      </w:r>
      <w:r w:rsidR="00362B7F" w:rsidRPr="0073003A">
        <w:rPr>
          <w:color w:val="000000" w:themeColor="text1"/>
          <w:spacing w:val="-6"/>
          <w:sz w:val="28"/>
          <w:szCs w:val="28"/>
          <w:shd w:val="clear" w:color="auto" w:fill="FFFFFF"/>
        </w:rPr>
        <w:t xml:space="preserve"> người, </w:t>
      </w:r>
      <w:r>
        <w:rPr>
          <w:color w:val="000000" w:themeColor="text1"/>
          <w:spacing w:val="-6"/>
          <w:sz w:val="28"/>
          <w:szCs w:val="28"/>
          <w:shd w:val="clear" w:color="auto" w:fill="FFFFFF"/>
        </w:rPr>
        <w:t xml:space="preserve"> trong đó Mỹ 23</w:t>
      </w:r>
      <w:r w:rsidR="00B90FFC" w:rsidRPr="0073003A">
        <w:rPr>
          <w:color w:val="000000" w:themeColor="text1"/>
          <w:spacing w:val="-6"/>
          <w:sz w:val="28"/>
          <w:szCs w:val="28"/>
          <w:shd w:val="clear" w:color="auto" w:fill="FFFFFF"/>
        </w:rPr>
        <w:t xml:space="preserve">, Úc 02, </w:t>
      </w:r>
      <w:r>
        <w:rPr>
          <w:color w:val="000000" w:themeColor="text1"/>
          <w:spacing w:val="-6"/>
          <w:sz w:val="28"/>
          <w:szCs w:val="28"/>
          <w:shd w:val="clear" w:color="auto" w:fill="FFFFFF"/>
        </w:rPr>
        <w:t xml:space="preserve">Ca Na đa 01, </w:t>
      </w:r>
      <w:r w:rsidR="00362B7F" w:rsidRPr="0073003A">
        <w:rPr>
          <w:color w:val="000000" w:themeColor="text1"/>
          <w:spacing w:val="-6"/>
          <w:sz w:val="28"/>
          <w:szCs w:val="28"/>
          <w:shd w:val="clear" w:color="auto" w:fill="FFFFFF"/>
        </w:rPr>
        <w:t xml:space="preserve">nhìn chung đều đăng ký và chấp hành đúng </w:t>
      </w:r>
      <w:r w:rsidR="00B90FFC" w:rsidRPr="0073003A">
        <w:rPr>
          <w:color w:val="000000" w:themeColor="text1"/>
          <w:spacing w:val="-6"/>
          <w:sz w:val="28"/>
          <w:szCs w:val="28"/>
          <w:shd w:val="clear" w:color="auto" w:fill="FFFFFF"/>
        </w:rPr>
        <w:t>pháp luật.</w:t>
      </w:r>
    </w:p>
    <w:p w:rsidR="00362B7F" w:rsidRPr="0073003A" w:rsidRDefault="00362B7F" w:rsidP="0073003A">
      <w:pPr>
        <w:spacing w:line="20" w:lineRule="atLeast"/>
        <w:ind w:firstLine="720"/>
        <w:jc w:val="both"/>
        <w:rPr>
          <w:bCs/>
          <w:i/>
          <w:color w:val="000000" w:themeColor="text1"/>
        </w:rPr>
      </w:pPr>
      <w:r w:rsidRPr="0073003A">
        <w:rPr>
          <w:bCs/>
          <w:i/>
          <w:color w:val="000000" w:themeColor="text1"/>
        </w:rPr>
        <w:t>* Về công tác phòng ngừa:</w:t>
      </w:r>
    </w:p>
    <w:p w:rsidR="00362B7F" w:rsidRPr="0073003A" w:rsidRDefault="00362B7F" w:rsidP="0073003A">
      <w:pPr>
        <w:spacing w:line="20" w:lineRule="atLeast"/>
        <w:ind w:firstLine="720"/>
        <w:jc w:val="both"/>
        <w:rPr>
          <w:color w:val="000000" w:themeColor="text1"/>
        </w:rPr>
      </w:pPr>
      <w:r w:rsidRPr="0073003A">
        <w:rPr>
          <w:color w:val="000000" w:themeColor="text1"/>
        </w:rPr>
        <w:t>- Tổ chức lực lượng tuần tra mật phục đảm bảo trong công tác phòng, chống tội phạm.</w:t>
      </w:r>
    </w:p>
    <w:p w:rsidR="00B90FFC" w:rsidRPr="0073003A" w:rsidRDefault="00362B7F" w:rsidP="0073003A">
      <w:pPr>
        <w:spacing w:line="20" w:lineRule="atLeast"/>
        <w:ind w:firstLine="720"/>
        <w:jc w:val="both"/>
        <w:rPr>
          <w:bCs/>
          <w:color w:val="000000" w:themeColor="text1"/>
        </w:rPr>
      </w:pPr>
      <w:r w:rsidRPr="0073003A">
        <w:rPr>
          <w:bCs/>
          <w:i/>
          <w:color w:val="000000" w:themeColor="text1"/>
        </w:rPr>
        <w:t>* Về TTXH:</w:t>
      </w:r>
      <w:r w:rsidRPr="0073003A">
        <w:rPr>
          <w:bCs/>
          <w:color w:val="000000" w:themeColor="text1"/>
        </w:rPr>
        <w:t xml:space="preserve"> </w:t>
      </w:r>
      <w:r w:rsidR="00B90FFC" w:rsidRPr="0073003A">
        <w:rPr>
          <w:bCs/>
          <w:color w:val="000000" w:themeColor="text1"/>
        </w:rPr>
        <w:t>Không xảy ra.</w:t>
      </w:r>
    </w:p>
    <w:p w:rsidR="00B90FFC" w:rsidRPr="0073003A" w:rsidRDefault="00B90FFC" w:rsidP="0073003A">
      <w:pPr>
        <w:spacing w:line="20" w:lineRule="atLeast"/>
        <w:ind w:firstLine="720"/>
        <w:jc w:val="both"/>
        <w:rPr>
          <w:bCs/>
          <w:color w:val="000000" w:themeColor="text1"/>
        </w:rPr>
      </w:pPr>
      <w:r w:rsidRPr="0073003A">
        <w:rPr>
          <w:bCs/>
          <w:i/>
          <w:color w:val="000000" w:themeColor="text1"/>
        </w:rPr>
        <w:t>* Về lĩnh vực an toàn giao thông:</w:t>
      </w:r>
      <w:r w:rsidRPr="0073003A">
        <w:rPr>
          <w:bCs/>
          <w:color w:val="000000" w:themeColor="text1"/>
        </w:rPr>
        <w:t xml:space="preserve"> Đã tuần tra, kiểm soát an toàn giao thông 05 buổi, đã xử phạt 03 trượng hợp không chấp hành đội mũ bảo hiểm với số tiền 1.500.000 đồng.</w:t>
      </w:r>
    </w:p>
    <w:p w:rsidR="00362B7F" w:rsidRPr="0073003A" w:rsidRDefault="00B90FFC" w:rsidP="0073003A">
      <w:pPr>
        <w:spacing w:line="20" w:lineRule="atLeast"/>
        <w:ind w:firstLine="720"/>
        <w:jc w:val="both"/>
        <w:rPr>
          <w:b/>
          <w:color w:val="000000" w:themeColor="text1"/>
        </w:rPr>
      </w:pPr>
      <w:r w:rsidRPr="0073003A">
        <w:rPr>
          <w:b/>
          <w:color w:val="000000" w:themeColor="text1"/>
        </w:rPr>
        <w:t xml:space="preserve"> </w:t>
      </w:r>
      <w:r w:rsidR="00362B7F" w:rsidRPr="0073003A">
        <w:rPr>
          <w:b/>
          <w:color w:val="000000" w:themeColor="text1"/>
        </w:rPr>
        <w:t>IV. Công tác phối kết hợp:</w:t>
      </w:r>
    </w:p>
    <w:p w:rsidR="001D0F4F" w:rsidRPr="0073003A" w:rsidRDefault="00362B7F" w:rsidP="0073003A">
      <w:pPr>
        <w:spacing w:line="20" w:lineRule="atLeast"/>
        <w:ind w:firstLine="720"/>
        <w:jc w:val="both"/>
        <w:rPr>
          <w:color w:val="000000" w:themeColor="text1"/>
        </w:rPr>
      </w:pPr>
      <w:r w:rsidRPr="0073003A">
        <w:rPr>
          <w:color w:val="000000" w:themeColor="text1"/>
        </w:rPr>
        <w:t xml:space="preserve">- Đã tổ chức phối hợp với UBMTTQVN xã và các ban ngành, đoàn thể cấp xã tổ chức thực hiện đề án ngày Chủ nhật xanh và tăng cường công tác tuyên truyền các biện pháp vệ sinh môi trường, nâng cao nhận thức tự phòng tránh dịch dịch </w:t>
      </w:r>
      <w:r w:rsidR="001D0F4F" w:rsidRPr="0073003A">
        <w:rPr>
          <w:color w:val="000000" w:themeColor="text1"/>
        </w:rPr>
        <w:lastRenderedPageBreak/>
        <w:t>Covid-</w:t>
      </w:r>
      <w:r w:rsidRPr="0073003A">
        <w:rPr>
          <w:color w:val="000000" w:themeColor="text1"/>
        </w:rPr>
        <w:t>19</w:t>
      </w:r>
      <w:r w:rsidR="00C96B19">
        <w:rPr>
          <w:color w:val="000000" w:themeColor="text1"/>
        </w:rPr>
        <w:t>, công tác vận động xây dựng</w:t>
      </w:r>
      <w:r w:rsidR="00C84215">
        <w:rPr>
          <w:color w:val="000000" w:themeColor="text1"/>
        </w:rPr>
        <w:t xml:space="preserve"> quê hương và công tác phối kết hợp phân loại và xử lý rác thải.</w:t>
      </w:r>
    </w:p>
    <w:p w:rsidR="00362B7F" w:rsidRPr="00F703A6" w:rsidRDefault="00362B7F" w:rsidP="0073003A">
      <w:pPr>
        <w:spacing w:line="20" w:lineRule="atLeast"/>
        <w:ind w:firstLine="720"/>
        <w:jc w:val="both"/>
        <w:rPr>
          <w:b/>
          <w:bCs/>
          <w:color w:val="000000" w:themeColor="text1"/>
        </w:rPr>
      </w:pPr>
      <w:r w:rsidRPr="00F703A6">
        <w:rPr>
          <w:b/>
          <w:bCs/>
          <w:color w:val="000000" w:themeColor="text1"/>
        </w:rPr>
        <w:t>B. Một</w:t>
      </w:r>
      <w:r w:rsidR="00C96B19">
        <w:rPr>
          <w:b/>
          <w:bCs/>
          <w:color w:val="000000" w:themeColor="text1"/>
        </w:rPr>
        <w:t xml:space="preserve"> số nhiệm vụ giải pháp trọng tâm</w:t>
      </w:r>
      <w:r w:rsidRPr="00F703A6">
        <w:rPr>
          <w:b/>
          <w:bCs/>
          <w:color w:val="000000" w:themeColor="text1"/>
        </w:rPr>
        <w:t xml:space="preserve"> trong tháng 5 </w:t>
      </w:r>
      <w:r w:rsidR="009147AB" w:rsidRPr="00F703A6">
        <w:rPr>
          <w:b/>
          <w:bCs/>
          <w:color w:val="000000" w:themeColor="text1"/>
        </w:rPr>
        <w:t>năm 2022</w:t>
      </w:r>
      <w:r w:rsidRPr="00F703A6">
        <w:rPr>
          <w:b/>
          <w:bCs/>
          <w:color w:val="000000" w:themeColor="text1"/>
        </w:rPr>
        <w:t>:</w:t>
      </w:r>
    </w:p>
    <w:p w:rsidR="00362B7F" w:rsidRPr="00F703A6" w:rsidRDefault="00362B7F" w:rsidP="0073003A">
      <w:pPr>
        <w:spacing w:line="20" w:lineRule="atLeast"/>
        <w:ind w:firstLine="720"/>
        <w:jc w:val="both"/>
        <w:rPr>
          <w:b/>
          <w:bCs/>
          <w:color w:val="000000" w:themeColor="text1"/>
        </w:rPr>
      </w:pPr>
      <w:r w:rsidRPr="00F703A6">
        <w:rPr>
          <w:b/>
          <w:bCs/>
          <w:color w:val="000000" w:themeColor="text1"/>
        </w:rPr>
        <w:t>I. Linh vực kinh tế:</w:t>
      </w:r>
    </w:p>
    <w:p w:rsidR="00362B7F" w:rsidRPr="00F703A6" w:rsidRDefault="00362B7F" w:rsidP="0073003A">
      <w:pPr>
        <w:spacing w:line="20" w:lineRule="atLeast"/>
        <w:ind w:firstLine="720"/>
        <w:jc w:val="both"/>
        <w:rPr>
          <w:b/>
          <w:bCs/>
          <w:color w:val="000000" w:themeColor="text1"/>
        </w:rPr>
      </w:pPr>
      <w:r w:rsidRPr="00F703A6">
        <w:rPr>
          <w:b/>
          <w:bCs/>
          <w:color w:val="000000" w:themeColor="text1"/>
        </w:rPr>
        <w:t>1. Khai thác biển:</w:t>
      </w:r>
    </w:p>
    <w:p w:rsidR="00F703A6" w:rsidRDefault="00362B7F" w:rsidP="0073003A">
      <w:pPr>
        <w:spacing w:line="20" w:lineRule="atLeast"/>
        <w:ind w:firstLine="720"/>
        <w:jc w:val="both"/>
        <w:rPr>
          <w:color w:val="000000" w:themeColor="text1"/>
        </w:rPr>
      </w:pPr>
      <w:r w:rsidRPr="00F703A6">
        <w:rPr>
          <w:color w:val="000000" w:themeColor="text1"/>
        </w:rPr>
        <w:t>Tiếp tục chỉ đạo nhân dân mua sắm phương tiện để đánh bắt đúng vụ mùa, đồng thời duy trì các mô hình khai thác biển và khôi phục phát triển các nghề truyền thống như</w:t>
      </w:r>
      <w:r w:rsidR="00F703A6">
        <w:rPr>
          <w:color w:val="000000" w:themeColor="text1"/>
        </w:rPr>
        <w:t>: thả phao chà,</w:t>
      </w:r>
      <w:r w:rsidRPr="00F703A6">
        <w:rPr>
          <w:color w:val="000000" w:themeColor="text1"/>
        </w:rPr>
        <w:t xml:space="preserve"> lưới trích, mần nục,</w:t>
      </w:r>
      <w:r w:rsidR="003569E9">
        <w:rPr>
          <w:color w:val="000000" w:themeColor="text1"/>
        </w:rPr>
        <w:t xml:space="preserve"> lòng bẫy mực</w:t>
      </w:r>
      <w:r w:rsidRPr="00F703A6">
        <w:rPr>
          <w:color w:val="000000" w:themeColor="text1"/>
        </w:rPr>
        <w:t>… nhằm đảm bảo tăng sản lượng</w:t>
      </w:r>
      <w:r w:rsidR="00F703A6">
        <w:rPr>
          <w:color w:val="000000" w:themeColor="text1"/>
        </w:rPr>
        <w:t>.</w:t>
      </w:r>
    </w:p>
    <w:p w:rsidR="00362B7F" w:rsidRPr="00F703A6" w:rsidRDefault="00362B7F" w:rsidP="0073003A">
      <w:pPr>
        <w:spacing w:line="20" w:lineRule="atLeast"/>
        <w:ind w:firstLine="720"/>
        <w:jc w:val="both"/>
        <w:rPr>
          <w:b/>
          <w:bCs/>
          <w:color w:val="000000" w:themeColor="text1"/>
        </w:rPr>
      </w:pPr>
      <w:r w:rsidRPr="00F703A6">
        <w:rPr>
          <w:b/>
          <w:bCs/>
          <w:color w:val="000000" w:themeColor="text1"/>
        </w:rPr>
        <w:t>2. Nuôi tôm:</w:t>
      </w:r>
    </w:p>
    <w:p w:rsidR="00362B7F" w:rsidRPr="00F703A6" w:rsidRDefault="00362B7F" w:rsidP="00F703A6">
      <w:pPr>
        <w:spacing w:line="20" w:lineRule="atLeast"/>
        <w:jc w:val="both"/>
        <w:rPr>
          <w:color w:val="000000" w:themeColor="text1"/>
        </w:rPr>
      </w:pPr>
      <w:r w:rsidRPr="00F703A6">
        <w:rPr>
          <w:color w:val="000000" w:themeColor="text1"/>
        </w:rPr>
        <w:tab/>
        <w:t>Có kế hoạch chỉ đạo cụ thể với các hộ nuôi trồng thuỷ sản và nhân rộng ao nuôi, đồng thời vận động các hộ nuôi thu hoạch đúng thời vụ cũng như thả nuôi đảm bảo con giống có chất lượng, không để dịch bệnh xảy ra, tiếp tục kiểm tra chặt chẽ việc thực cam kết trong công tác nuôi t</w:t>
      </w:r>
      <w:r w:rsidR="00F703A6" w:rsidRPr="00F703A6">
        <w:rPr>
          <w:color w:val="000000" w:themeColor="text1"/>
        </w:rPr>
        <w:t>rồng thủy sản tại vùng nuôi.</w:t>
      </w:r>
    </w:p>
    <w:p w:rsidR="00362B7F" w:rsidRPr="00310274" w:rsidRDefault="00F703A6" w:rsidP="00310274">
      <w:pPr>
        <w:spacing w:line="20" w:lineRule="atLeast"/>
        <w:jc w:val="both"/>
        <w:rPr>
          <w:color w:val="000000" w:themeColor="text1"/>
        </w:rPr>
      </w:pPr>
      <w:r w:rsidRPr="00F703A6">
        <w:rPr>
          <w:color w:val="000000" w:themeColor="text1"/>
        </w:rPr>
        <w:tab/>
        <w:t xml:space="preserve">Kiểm tra các hộ thả nuôi trước khi thả nuôi phải có đơn giống để khi có sự cố </w:t>
      </w:r>
      <w:r w:rsidR="003569E9">
        <w:rPr>
          <w:color w:val="000000" w:themeColor="text1"/>
        </w:rPr>
        <w:t>xảy ra, đề xuất cấp trên hổ trợ; kiến nghị đề xuất các cơ quan có thẩm quyền hổ trợ con giống cho các nhóm hộ nuôi bị dịch bệnh.</w:t>
      </w:r>
    </w:p>
    <w:p w:rsidR="00362B7F" w:rsidRPr="00F10CA6" w:rsidRDefault="00310274" w:rsidP="0073003A">
      <w:pPr>
        <w:spacing w:line="20" w:lineRule="atLeast"/>
        <w:ind w:firstLine="720"/>
        <w:jc w:val="both"/>
        <w:rPr>
          <w:b/>
          <w:bCs/>
          <w:color w:val="000000" w:themeColor="text1"/>
        </w:rPr>
      </w:pPr>
      <w:r>
        <w:rPr>
          <w:b/>
          <w:bCs/>
          <w:color w:val="000000" w:themeColor="text1"/>
        </w:rPr>
        <w:t>3</w:t>
      </w:r>
      <w:r w:rsidR="00362B7F" w:rsidRPr="00F10CA6">
        <w:rPr>
          <w:b/>
          <w:bCs/>
          <w:color w:val="000000" w:themeColor="text1"/>
        </w:rPr>
        <w:t>. Tài chính - Ngân sách:</w:t>
      </w:r>
    </w:p>
    <w:p w:rsidR="00362B7F" w:rsidRPr="00F10CA6" w:rsidRDefault="00F10CA6" w:rsidP="0073003A">
      <w:pPr>
        <w:spacing w:line="20" w:lineRule="atLeast"/>
        <w:ind w:firstLine="720"/>
        <w:jc w:val="both"/>
        <w:rPr>
          <w:color w:val="000000" w:themeColor="text1"/>
        </w:rPr>
      </w:pPr>
      <w:r w:rsidRPr="00F10CA6">
        <w:rPr>
          <w:color w:val="000000" w:themeColor="text1"/>
        </w:rPr>
        <w:t xml:space="preserve">- </w:t>
      </w:r>
      <w:r w:rsidR="00362B7F" w:rsidRPr="00F10CA6">
        <w:rPr>
          <w:color w:val="000000" w:themeColor="text1"/>
        </w:rPr>
        <w:t xml:space="preserve">Tích cực chủ động khai thác các nguồn thu, đặc biệt các nguồn thu mang tính ổn định, thu đúng và thu đủ, tăng cường quản lý chợ thực hiện nghiêm túc chống thất thu, tăng cường công tác thu quỹ đền ơn đáp nghĩa và quỹ phòng chống thiên tai, kiểm </w:t>
      </w:r>
      <w:r w:rsidR="00016F5E" w:rsidRPr="00F10CA6">
        <w:rPr>
          <w:color w:val="000000" w:themeColor="text1"/>
        </w:rPr>
        <w:t>tra công tác thu phí môi trường.</w:t>
      </w:r>
    </w:p>
    <w:p w:rsidR="00016F5E" w:rsidRPr="00F10CA6" w:rsidRDefault="00016F5E" w:rsidP="0073003A">
      <w:pPr>
        <w:spacing w:line="20" w:lineRule="atLeast"/>
        <w:ind w:firstLine="720"/>
        <w:jc w:val="both"/>
        <w:rPr>
          <w:color w:val="000000" w:themeColor="text1"/>
        </w:rPr>
      </w:pPr>
      <w:r w:rsidRPr="00F10CA6">
        <w:rPr>
          <w:color w:val="000000" w:themeColor="text1"/>
        </w:rPr>
        <w:t xml:space="preserve"> </w:t>
      </w:r>
      <w:r w:rsidR="00F10CA6" w:rsidRPr="00F10CA6">
        <w:rPr>
          <w:color w:val="000000" w:themeColor="text1"/>
        </w:rPr>
        <w:t xml:space="preserve">- </w:t>
      </w:r>
      <w:r w:rsidRPr="00F10CA6">
        <w:rPr>
          <w:color w:val="000000" w:themeColor="text1"/>
        </w:rPr>
        <w:t>Rà soát các hộ kinh doanh trên địa bàn để tăng nguồn thu, đồng thời mời các hộ kinh doanh đấu lô tại chợ để tiếp tục hợp đồng.</w:t>
      </w:r>
    </w:p>
    <w:p w:rsidR="00016F5E" w:rsidRPr="00F10CA6" w:rsidRDefault="00F10CA6" w:rsidP="0073003A">
      <w:pPr>
        <w:spacing w:line="20" w:lineRule="atLeast"/>
        <w:ind w:firstLine="720"/>
        <w:jc w:val="both"/>
        <w:rPr>
          <w:color w:val="000000" w:themeColor="text1"/>
        </w:rPr>
      </w:pPr>
      <w:r w:rsidRPr="00F10CA6">
        <w:rPr>
          <w:color w:val="000000" w:themeColor="text1"/>
        </w:rPr>
        <w:t xml:space="preserve">- </w:t>
      </w:r>
      <w:r w:rsidR="00016F5E" w:rsidRPr="00F10CA6">
        <w:rPr>
          <w:color w:val="000000" w:themeColor="text1"/>
        </w:rPr>
        <w:t>Vận động các hộ kinh doanh trong xã và thông báo rộng rãi các xã lân cận ra buôn bán kinh doanh tại bã</w:t>
      </w:r>
      <w:r w:rsidR="003569E9">
        <w:rPr>
          <w:color w:val="000000" w:themeColor="text1"/>
        </w:rPr>
        <w:t>i tắm, phối hợp với chi cục thuế tăng cường thu các chủ thầu xây dựng trên địa bàn theo chỉ thị 24 của UBND tỉnh.</w:t>
      </w:r>
    </w:p>
    <w:p w:rsidR="00362B7F" w:rsidRPr="0073003A" w:rsidRDefault="00310274" w:rsidP="0073003A">
      <w:pPr>
        <w:spacing w:line="20" w:lineRule="atLeast"/>
        <w:ind w:firstLine="720"/>
        <w:jc w:val="both"/>
        <w:rPr>
          <w:b/>
          <w:bCs/>
        </w:rPr>
      </w:pPr>
      <w:r>
        <w:rPr>
          <w:b/>
          <w:bCs/>
        </w:rPr>
        <w:t>4</w:t>
      </w:r>
      <w:r w:rsidR="00362B7F" w:rsidRPr="0073003A">
        <w:rPr>
          <w:b/>
          <w:bCs/>
        </w:rPr>
        <w:t xml:space="preserve">. Địa chính </w:t>
      </w:r>
      <w:r w:rsidR="00C65311">
        <w:rPr>
          <w:b/>
          <w:bCs/>
        </w:rPr>
        <w:t xml:space="preserve">- </w:t>
      </w:r>
      <w:r w:rsidR="00362B7F" w:rsidRPr="0073003A">
        <w:rPr>
          <w:b/>
          <w:bCs/>
        </w:rPr>
        <w:t>xây dựng và môi trường:</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Hoàn thiện các hồ sơ cấp đổi, cấp mới giấy chứng nhận QSDĐ còn tồn đọng.</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Kiểm tra việc lấn chiếm lòng, lề đường; xây dựng trái phép và hiện trạng đất nghĩa trang, nghĩa địa trên địa bàn xã.</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Đôn đốc các phòng ban chuyên môn về việc thẩm tra, thẩm định các công trình nhằm hoàn thành hồ sơ phê duyệ</w:t>
      </w:r>
      <w:r w:rsidR="00C65311">
        <w:rPr>
          <w:rFonts w:ascii="Times New Roman" w:hAnsi="Times New Roman"/>
          <w:spacing w:val="-4"/>
          <w:szCs w:val="28"/>
        </w:rPr>
        <w:t>t báo cáo kinh tế kỷ thuật</w:t>
      </w:r>
      <w:r w:rsidRPr="0073003A">
        <w:rPr>
          <w:rFonts w:ascii="Times New Roman" w:hAnsi="Times New Roman"/>
          <w:spacing w:val="-4"/>
          <w:szCs w:val="28"/>
        </w:rPr>
        <w:t xml:space="preserve"> để khởi công xây dựng trong tháng 5 trên địa bàn nhằm kịp tiến độ.</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Hoàn thiện phân lô chi tiế</w:t>
      </w:r>
      <w:r w:rsidR="00C65311">
        <w:rPr>
          <w:rFonts w:ascii="Times New Roman" w:hAnsi="Times New Roman"/>
          <w:spacing w:val="-4"/>
          <w:szCs w:val="28"/>
        </w:rPr>
        <w:t>t tiểu thủ công nghiệp</w:t>
      </w:r>
      <w:r w:rsidRPr="0073003A">
        <w:rPr>
          <w:rFonts w:ascii="Times New Roman" w:hAnsi="Times New Roman"/>
          <w:spacing w:val="-4"/>
          <w:szCs w:val="28"/>
        </w:rPr>
        <w:t xml:space="preserve"> để trình sở xin ý kiến.</w:t>
      </w:r>
    </w:p>
    <w:p w:rsidR="00FE51AF" w:rsidRPr="0073003A" w:rsidRDefault="00FE51AF" w:rsidP="0073003A">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Hoàn tất hồ sơ và nghiệm thu đưa vào sử dụng công trình: Sửa chữa hội trườ</w:t>
      </w:r>
      <w:r w:rsidR="003569E9">
        <w:rPr>
          <w:rFonts w:ascii="Times New Roman" w:hAnsi="Times New Roman"/>
          <w:spacing w:val="-4"/>
          <w:szCs w:val="28"/>
        </w:rPr>
        <w:t>ng UBND xã, tiếp tục khởi công hệ thống mương thoát nước điểm tiểu thủ công nghiệp, đường trung tâm xã.</w:t>
      </w:r>
    </w:p>
    <w:p w:rsidR="00FE51AF" w:rsidRPr="0073003A" w:rsidRDefault="00FE51AF" w:rsidP="00C65311">
      <w:pPr>
        <w:pStyle w:val="ListParagraph1"/>
        <w:spacing w:after="0" w:line="240" w:lineRule="auto"/>
        <w:ind w:left="0" w:firstLine="709"/>
        <w:jc w:val="both"/>
        <w:rPr>
          <w:rFonts w:ascii="Times New Roman" w:hAnsi="Times New Roman"/>
          <w:spacing w:val="-4"/>
          <w:szCs w:val="28"/>
        </w:rPr>
      </w:pPr>
      <w:r w:rsidRPr="0073003A">
        <w:rPr>
          <w:rFonts w:ascii="Times New Roman" w:hAnsi="Times New Roman"/>
          <w:spacing w:val="-4"/>
          <w:szCs w:val="28"/>
        </w:rPr>
        <w:t>- Tiếp tục thực hiện việc kiểm tra hằng tuần đối với các xe vận chuyện rác thải trên đị</w:t>
      </w:r>
      <w:r w:rsidR="00C65311">
        <w:rPr>
          <w:rFonts w:ascii="Times New Roman" w:hAnsi="Times New Roman"/>
          <w:spacing w:val="-4"/>
          <w:szCs w:val="28"/>
        </w:rPr>
        <w:t xml:space="preserve">a bàn xã, đồng thời thường xuyên </w:t>
      </w:r>
      <w:r w:rsidRPr="0073003A">
        <w:rPr>
          <w:rFonts w:ascii="Times New Roman" w:hAnsi="Times New Roman"/>
          <w:spacing w:val="-4"/>
          <w:szCs w:val="28"/>
        </w:rPr>
        <w:t>nhắc nhở</w:t>
      </w:r>
      <w:r w:rsidR="00083052">
        <w:rPr>
          <w:rFonts w:ascii="Times New Roman" w:hAnsi="Times New Roman"/>
          <w:spacing w:val="-4"/>
          <w:szCs w:val="28"/>
        </w:rPr>
        <w:t xml:space="preserve"> </w:t>
      </w:r>
      <w:r w:rsidRPr="0073003A">
        <w:rPr>
          <w:rFonts w:ascii="Times New Roman" w:hAnsi="Times New Roman"/>
          <w:spacing w:val="-4"/>
          <w:szCs w:val="28"/>
        </w:rPr>
        <w:t xml:space="preserve"> đối với tổ thu gom rác thải trên đị</w:t>
      </w:r>
      <w:r w:rsidR="00C65311">
        <w:rPr>
          <w:rFonts w:ascii="Times New Roman" w:hAnsi="Times New Roman"/>
          <w:spacing w:val="-4"/>
          <w:szCs w:val="28"/>
        </w:rPr>
        <w:t>a bàn xã đổ đúng nơi quy định, không để rác thải tràn ra đường.</w:t>
      </w:r>
    </w:p>
    <w:p w:rsidR="00362B7F" w:rsidRPr="0073003A" w:rsidRDefault="00362B7F" w:rsidP="0073003A">
      <w:pPr>
        <w:spacing w:line="20" w:lineRule="atLeast"/>
        <w:ind w:firstLine="720"/>
        <w:jc w:val="both"/>
        <w:rPr>
          <w:b/>
          <w:bCs/>
        </w:rPr>
      </w:pPr>
      <w:r w:rsidRPr="0073003A">
        <w:rPr>
          <w:b/>
          <w:bCs/>
        </w:rPr>
        <w:t>II. Văn hóa – xã hội</w:t>
      </w:r>
    </w:p>
    <w:p w:rsidR="003569E9" w:rsidRPr="00AC34DA" w:rsidRDefault="006273E5" w:rsidP="00AC34DA">
      <w:pPr>
        <w:spacing w:line="20" w:lineRule="atLeast"/>
        <w:ind w:firstLine="720"/>
        <w:jc w:val="both"/>
        <w:rPr>
          <w:b/>
          <w:bCs/>
        </w:rPr>
      </w:pPr>
      <w:r w:rsidRPr="0073003A">
        <w:rPr>
          <w:b/>
          <w:bCs/>
        </w:rPr>
        <w:t>1. Giáo</w:t>
      </w:r>
      <w:r w:rsidR="00245EE7">
        <w:rPr>
          <w:b/>
          <w:bCs/>
        </w:rPr>
        <w:t xml:space="preserve"> </w:t>
      </w:r>
      <w:r w:rsidRPr="0073003A">
        <w:rPr>
          <w:b/>
          <w:bCs/>
        </w:rPr>
        <w:t>dục:</w:t>
      </w:r>
    </w:p>
    <w:p w:rsidR="00AC34DA" w:rsidRDefault="00AC34DA" w:rsidP="00AC34DA">
      <w:pPr>
        <w:spacing w:line="20" w:lineRule="atLeast"/>
        <w:ind w:firstLine="720"/>
        <w:jc w:val="both"/>
      </w:pPr>
      <w:r>
        <w:lastRenderedPageBreak/>
        <w:t>- Tăng cường bồi dưỡng học sinh giỏi, mũi nhọn để tham gia thi tại huyện, tỉnh; đồng thời phụ đạo cho học sinh yếu kém, nâng cao chất lượng giáo dục toàn diện.Chỉ đạo tổng kết phát thưởng năm học 2021-2022.</w:t>
      </w:r>
    </w:p>
    <w:p w:rsidR="00AC34DA" w:rsidRDefault="00AC34DA" w:rsidP="00AC34DA">
      <w:pPr>
        <w:spacing w:line="20" w:lineRule="atLeast"/>
        <w:ind w:firstLine="720"/>
        <w:jc w:val="both"/>
      </w:pPr>
      <w:r>
        <w:t xml:space="preserve">- Tham mưu Đảng ủy, UBND xã tổ chức Hội nghị nâng cao chất lượng giáo dục các cấp học. </w:t>
      </w:r>
    </w:p>
    <w:p w:rsidR="00AC34DA" w:rsidRPr="003E090D" w:rsidRDefault="00AC34DA" w:rsidP="00AC34DA">
      <w:pPr>
        <w:spacing w:line="20" w:lineRule="atLeast"/>
        <w:ind w:firstLine="720"/>
        <w:jc w:val="both"/>
      </w:pPr>
      <w:r>
        <w:t>- Củng cố kiện toàn đội ngũ của TT HTCĐ xã, triển khai kế hoạch phổ cập – xóa mù chữ năm 2022. Tăng cường công tác quản lý học sinh trong dịp nghĩ hè.</w:t>
      </w:r>
    </w:p>
    <w:p w:rsidR="00AC34DA" w:rsidRDefault="00AC34DA" w:rsidP="0073003A">
      <w:pPr>
        <w:spacing w:line="20" w:lineRule="atLeast"/>
        <w:ind w:firstLine="720"/>
        <w:jc w:val="both"/>
      </w:pPr>
    </w:p>
    <w:p w:rsidR="006273E5" w:rsidRPr="0073003A" w:rsidRDefault="006273E5" w:rsidP="0073003A">
      <w:pPr>
        <w:spacing w:line="20" w:lineRule="atLeast"/>
        <w:ind w:firstLine="720"/>
        <w:jc w:val="both"/>
        <w:rPr>
          <w:b/>
          <w:bCs/>
        </w:rPr>
      </w:pPr>
      <w:r w:rsidRPr="0073003A">
        <w:rPr>
          <w:b/>
          <w:bCs/>
        </w:rPr>
        <w:t>2. Văn hóa – Thông tin:</w:t>
      </w:r>
    </w:p>
    <w:p w:rsidR="006273E5" w:rsidRPr="0073003A" w:rsidRDefault="006273E5" w:rsidP="0073003A">
      <w:pPr>
        <w:spacing w:line="20" w:lineRule="atLeast"/>
        <w:ind w:firstLine="720"/>
        <w:jc w:val="both"/>
      </w:pPr>
      <w:r w:rsidRPr="0073003A">
        <w:t>- Triển khai kếhoạch tổ chức Lễ</w:t>
      </w:r>
      <w:r w:rsidR="00643627" w:rsidRPr="0073003A">
        <w:t xml:space="preserve"> </w:t>
      </w:r>
      <w:r w:rsidRPr="0073003A">
        <w:t>hội</w:t>
      </w:r>
      <w:r w:rsidR="00643627" w:rsidRPr="0073003A">
        <w:t xml:space="preserve"> </w:t>
      </w:r>
      <w:r w:rsidRPr="0073003A">
        <w:t>đua</w:t>
      </w:r>
      <w:r w:rsidR="00643627" w:rsidRPr="0073003A">
        <w:t xml:space="preserve"> </w:t>
      </w:r>
      <w:r w:rsidRPr="0073003A">
        <w:t>thuyền</w:t>
      </w:r>
      <w:r w:rsidR="00643627" w:rsidRPr="0073003A">
        <w:t xml:space="preserve"> </w:t>
      </w:r>
      <w:r w:rsidRPr="0073003A">
        <w:t>truyền</w:t>
      </w:r>
      <w:r w:rsidR="00643627" w:rsidRPr="0073003A">
        <w:t xml:space="preserve"> </w:t>
      </w:r>
      <w:r w:rsidRPr="0073003A">
        <w:t>thống</w:t>
      </w:r>
      <w:r w:rsidR="00643627" w:rsidRPr="0073003A">
        <w:t xml:space="preserve"> </w:t>
      </w:r>
      <w:r w:rsidRPr="0073003A">
        <w:t>xã</w:t>
      </w:r>
      <w:r w:rsidR="00643627" w:rsidRPr="0073003A">
        <w:t xml:space="preserve"> </w:t>
      </w:r>
      <w:r w:rsidRPr="0073003A">
        <w:t>năm 2022 đến</w:t>
      </w:r>
      <w:r w:rsidR="00643627" w:rsidRPr="0073003A">
        <w:t xml:space="preserve"> </w:t>
      </w:r>
      <w:r w:rsidRPr="0073003A">
        <w:t>các ban ngành, đoàn</w:t>
      </w:r>
      <w:r w:rsidR="00643627" w:rsidRPr="0073003A">
        <w:t xml:space="preserve"> </w:t>
      </w:r>
      <w:r w:rsidRPr="0073003A">
        <w:t>thể, các</w:t>
      </w:r>
      <w:r w:rsidR="00643627" w:rsidRPr="0073003A">
        <w:t xml:space="preserve"> </w:t>
      </w:r>
      <w:r w:rsidRPr="0073003A">
        <w:t>thôn</w:t>
      </w:r>
      <w:r w:rsidR="00643627" w:rsidRPr="0073003A">
        <w:t xml:space="preserve"> </w:t>
      </w:r>
      <w:r w:rsidRPr="0073003A">
        <w:t>để</w:t>
      </w:r>
      <w:r w:rsidR="00643627" w:rsidRPr="0073003A">
        <w:t xml:space="preserve"> </w:t>
      </w:r>
      <w:r w:rsidRPr="0073003A">
        <w:t>công</w:t>
      </w:r>
      <w:r w:rsidR="00643627" w:rsidRPr="0073003A">
        <w:t xml:space="preserve"> </w:t>
      </w:r>
      <w:r w:rsidRPr="0073003A">
        <w:t>tác</w:t>
      </w:r>
      <w:r w:rsidR="00643627" w:rsidRPr="0073003A">
        <w:t xml:space="preserve"> </w:t>
      </w:r>
      <w:r w:rsidRPr="0073003A">
        <w:t>chuẩn</w:t>
      </w:r>
      <w:r w:rsidR="00643627" w:rsidRPr="0073003A">
        <w:t xml:space="preserve"> </w:t>
      </w:r>
      <w:r w:rsidRPr="0073003A">
        <w:t>bị</w:t>
      </w:r>
      <w:r w:rsidR="00643627" w:rsidRPr="0073003A">
        <w:t xml:space="preserve"> </w:t>
      </w:r>
      <w:r w:rsidRPr="0073003A">
        <w:t>được chu đáo.</w:t>
      </w:r>
    </w:p>
    <w:p w:rsidR="006273E5" w:rsidRDefault="006273E5" w:rsidP="0073003A">
      <w:pPr>
        <w:spacing w:line="20" w:lineRule="atLeast"/>
        <w:ind w:firstLine="720"/>
        <w:jc w:val="both"/>
      </w:pPr>
      <w:r w:rsidRPr="0073003A">
        <w:t>- Tuyên</w:t>
      </w:r>
      <w:r w:rsidR="00643627" w:rsidRPr="0073003A">
        <w:t xml:space="preserve"> </w:t>
      </w:r>
      <w:r w:rsidRPr="0073003A">
        <w:t>truyền</w:t>
      </w:r>
      <w:r w:rsidR="00643627" w:rsidRPr="0073003A">
        <w:t xml:space="preserve"> </w:t>
      </w:r>
      <w:r w:rsidRPr="0073003A">
        <w:t>kỷ</w:t>
      </w:r>
      <w:r w:rsidR="00643627" w:rsidRPr="0073003A">
        <w:t xml:space="preserve"> </w:t>
      </w:r>
      <w:r w:rsidRPr="0073003A">
        <w:t>niệm 132 năm</w:t>
      </w:r>
      <w:r w:rsidR="00643627" w:rsidRPr="0073003A">
        <w:t xml:space="preserve"> </w:t>
      </w:r>
      <w:r w:rsidRPr="0073003A">
        <w:t>ngày</w:t>
      </w:r>
      <w:r w:rsidR="00643627" w:rsidRPr="0073003A">
        <w:t xml:space="preserve"> </w:t>
      </w:r>
      <w:r w:rsidRPr="0073003A">
        <w:t>sinh</w:t>
      </w:r>
      <w:r w:rsidR="00643627" w:rsidRPr="0073003A">
        <w:t xml:space="preserve"> </w:t>
      </w:r>
      <w:r w:rsidRPr="0073003A">
        <w:t>Chủ</w:t>
      </w:r>
      <w:r w:rsidR="00643627" w:rsidRPr="0073003A">
        <w:t xml:space="preserve"> </w:t>
      </w:r>
      <w:r w:rsidRPr="0073003A">
        <w:t>tịch</w:t>
      </w:r>
      <w:r w:rsidR="00643627" w:rsidRPr="0073003A">
        <w:t xml:space="preserve"> </w:t>
      </w:r>
      <w:r w:rsidRPr="0073003A">
        <w:t>Hồ Chí Minh (19/5/1890 – 19/5/2022) và</w:t>
      </w:r>
      <w:r w:rsidR="00643627" w:rsidRPr="0073003A">
        <w:t xml:space="preserve"> </w:t>
      </w:r>
      <w:r w:rsidRPr="0073003A">
        <w:t>các</w:t>
      </w:r>
      <w:r w:rsidR="00643627" w:rsidRPr="0073003A">
        <w:t xml:space="preserve"> </w:t>
      </w:r>
      <w:r w:rsidRPr="0073003A">
        <w:t>sự</w:t>
      </w:r>
      <w:r w:rsidR="00643627" w:rsidRPr="0073003A">
        <w:t xml:space="preserve"> </w:t>
      </w:r>
      <w:r w:rsidRPr="0073003A">
        <w:t>kiện</w:t>
      </w:r>
      <w:r w:rsidR="00643627" w:rsidRPr="0073003A">
        <w:t xml:space="preserve"> </w:t>
      </w:r>
      <w:r w:rsidRPr="0073003A">
        <w:t>lớn</w:t>
      </w:r>
      <w:r w:rsidR="00643627" w:rsidRPr="0073003A">
        <w:t xml:space="preserve"> </w:t>
      </w:r>
      <w:r w:rsidRPr="0073003A">
        <w:t>của</w:t>
      </w:r>
      <w:r w:rsidR="00643627" w:rsidRPr="0073003A">
        <w:t xml:space="preserve"> </w:t>
      </w:r>
      <w:r w:rsidRPr="0073003A">
        <w:t>đất</w:t>
      </w:r>
      <w:r w:rsidR="00643627" w:rsidRPr="0073003A">
        <w:t xml:space="preserve"> </w:t>
      </w:r>
      <w:r w:rsidRPr="0073003A">
        <w:t>nươc, của</w:t>
      </w:r>
      <w:r w:rsidR="00643627" w:rsidRPr="0073003A">
        <w:t xml:space="preserve"> </w:t>
      </w:r>
      <w:r w:rsidRPr="0073003A">
        <w:t>Tỉnh, Huyện, đặc</w:t>
      </w:r>
      <w:r w:rsidR="00643627" w:rsidRPr="0073003A">
        <w:t xml:space="preserve"> </w:t>
      </w:r>
      <w:r w:rsidRPr="0073003A">
        <w:t>biệt</w:t>
      </w:r>
      <w:r w:rsidR="00643627" w:rsidRPr="0073003A">
        <w:t xml:space="preserve"> </w:t>
      </w:r>
      <w:r w:rsidRPr="0073003A">
        <w:t>là</w:t>
      </w:r>
      <w:r w:rsidR="00643627" w:rsidRPr="0073003A">
        <w:t xml:space="preserve"> </w:t>
      </w:r>
      <w:r w:rsidRPr="0073003A">
        <w:t>Lễ</w:t>
      </w:r>
      <w:r w:rsidR="00643627" w:rsidRPr="0073003A">
        <w:t xml:space="preserve"> </w:t>
      </w:r>
      <w:r w:rsidRPr="0073003A">
        <w:t>hội Festival Huế</w:t>
      </w:r>
      <w:r w:rsidR="00643627" w:rsidRPr="0073003A">
        <w:t xml:space="preserve"> </w:t>
      </w:r>
      <w:r w:rsidRPr="0073003A">
        <w:t>năm 2022.</w:t>
      </w:r>
    </w:p>
    <w:p w:rsidR="003569E9" w:rsidRPr="0073003A" w:rsidRDefault="003569E9" w:rsidP="0073003A">
      <w:pPr>
        <w:spacing w:line="20" w:lineRule="atLeast"/>
        <w:ind w:firstLine="720"/>
        <w:jc w:val="both"/>
      </w:pPr>
      <w:r>
        <w:t>Chỉ đạo các chi đoàn thôn tổ chức các hoạt động Văn hóa, Văn nghệ, thể dục thể thảo</w:t>
      </w:r>
      <w:r w:rsidR="00CE5E5E">
        <w:t>, đồng thời tuyên truyền công tác đuối cho phụ huynh và học sinh nắm rõ, không để xảy ra đuuói nước.</w:t>
      </w:r>
    </w:p>
    <w:p w:rsidR="006273E5" w:rsidRPr="0073003A" w:rsidRDefault="006273E5" w:rsidP="0073003A">
      <w:pPr>
        <w:spacing w:line="20" w:lineRule="atLeast"/>
        <w:ind w:firstLine="720"/>
        <w:jc w:val="both"/>
        <w:rPr>
          <w:b/>
          <w:bCs/>
        </w:rPr>
      </w:pPr>
      <w:r w:rsidRPr="0073003A">
        <w:rPr>
          <w:b/>
          <w:bCs/>
        </w:rPr>
        <w:t>3. Về</w:t>
      </w:r>
      <w:r w:rsidR="00643627" w:rsidRPr="0073003A">
        <w:rPr>
          <w:b/>
          <w:bCs/>
        </w:rPr>
        <w:t xml:space="preserve"> </w:t>
      </w:r>
      <w:r w:rsidRPr="0073003A">
        <w:rPr>
          <w:b/>
          <w:bCs/>
        </w:rPr>
        <w:t>công</w:t>
      </w:r>
      <w:r w:rsidR="00643627" w:rsidRPr="0073003A">
        <w:rPr>
          <w:b/>
          <w:bCs/>
        </w:rPr>
        <w:t xml:space="preserve"> </w:t>
      </w:r>
      <w:r w:rsidRPr="0073003A">
        <w:rPr>
          <w:b/>
          <w:bCs/>
        </w:rPr>
        <w:t>tác CSXH, giải</w:t>
      </w:r>
      <w:r w:rsidR="001929ED">
        <w:rPr>
          <w:b/>
          <w:bCs/>
        </w:rPr>
        <w:t xml:space="preserve"> </w:t>
      </w:r>
      <w:r w:rsidRPr="0073003A">
        <w:rPr>
          <w:b/>
          <w:bCs/>
        </w:rPr>
        <w:t>quyết</w:t>
      </w:r>
      <w:r w:rsidR="00643627" w:rsidRPr="0073003A">
        <w:rPr>
          <w:b/>
          <w:bCs/>
        </w:rPr>
        <w:t xml:space="preserve"> </w:t>
      </w:r>
      <w:r w:rsidRPr="0073003A">
        <w:rPr>
          <w:b/>
          <w:bCs/>
        </w:rPr>
        <w:t>việc</w:t>
      </w:r>
      <w:r w:rsidR="00643627" w:rsidRPr="0073003A">
        <w:rPr>
          <w:b/>
          <w:bCs/>
        </w:rPr>
        <w:t xml:space="preserve"> </w:t>
      </w:r>
      <w:r w:rsidRPr="0073003A">
        <w:rPr>
          <w:b/>
          <w:bCs/>
        </w:rPr>
        <w:t>làm:</w:t>
      </w:r>
    </w:p>
    <w:p w:rsidR="006273E5" w:rsidRPr="0073003A" w:rsidRDefault="006273E5" w:rsidP="0073003A">
      <w:pPr>
        <w:pStyle w:val="NormalWeb"/>
        <w:spacing w:before="0" w:beforeAutospacing="0" w:after="0" w:afterAutospacing="0" w:line="20" w:lineRule="atLeast"/>
        <w:ind w:right="-3" w:firstLine="763"/>
        <w:jc w:val="both"/>
        <w:rPr>
          <w:spacing w:val="-6"/>
          <w:sz w:val="28"/>
          <w:szCs w:val="28"/>
          <w:shd w:val="clear" w:color="auto" w:fill="FFFFFF"/>
        </w:rPr>
      </w:pPr>
      <w:r w:rsidRPr="0073003A">
        <w:rPr>
          <w:spacing w:val="-6"/>
          <w:sz w:val="28"/>
          <w:szCs w:val="28"/>
          <w:shd w:val="clear" w:color="auto" w:fill="FFFFFF"/>
        </w:rPr>
        <w:t>Tiếp</w:t>
      </w:r>
      <w:r w:rsidR="001A35D6" w:rsidRPr="0073003A">
        <w:rPr>
          <w:spacing w:val="-6"/>
          <w:sz w:val="28"/>
          <w:szCs w:val="28"/>
          <w:shd w:val="clear" w:color="auto" w:fill="FFFFFF"/>
        </w:rPr>
        <w:t xml:space="preserve"> </w:t>
      </w:r>
      <w:r w:rsidRPr="0073003A">
        <w:rPr>
          <w:spacing w:val="-6"/>
          <w:sz w:val="28"/>
          <w:szCs w:val="28"/>
          <w:shd w:val="clear" w:color="auto" w:fill="FFFFFF"/>
        </w:rPr>
        <w:t>tục</w:t>
      </w:r>
      <w:r w:rsidR="001A35D6" w:rsidRPr="0073003A">
        <w:rPr>
          <w:spacing w:val="-6"/>
          <w:sz w:val="28"/>
          <w:szCs w:val="28"/>
          <w:shd w:val="clear" w:color="auto" w:fill="FFFFFF"/>
        </w:rPr>
        <w:t xml:space="preserve"> </w:t>
      </w:r>
      <w:r w:rsidRPr="0073003A">
        <w:rPr>
          <w:spacing w:val="-6"/>
          <w:sz w:val="28"/>
          <w:szCs w:val="28"/>
          <w:shd w:val="clear" w:color="auto" w:fill="FFFFFF"/>
        </w:rPr>
        <w:t>thực</w:t>
      </w:r>
      <w:r w:rsidR="001A35D6" w:rsidRPr="0073003A">
        <w:rPr>
          <w:spacing w:val="-6"/>
          <w:sz w:val="28"/>
          <w:szCs w:val="28"/>
          <w:shd w:val="clear" w:color="auto" w:fill="FFFFFF"/>
        </w:rPr>
        <w:t xml:space="preserve"> </w:t>
      </w:r>
      <w:r w:rsidRPr="0073003A">
        <w:rPr>
          <w:spacing w:val="-6"/>
          <w:sz w:val="28"/>
          <w:szCs w:val="28"/>
          <w:shd w:val="clear" w:color="auto" w:fill="FFFFFF"/>
        </w:rPr>
        <w:t>hiện</w:t>
      </w:r>
      <w:r w:rsidR="001A35D6" w:rsidRPr="0073003A">
        <w:rPr>
          <w:spacing w:val="-6"/>
          <w:sz w:val="28"/>
          <w:szCs w:val="28"/>
          <w:shd w:val="clear" w:color="auto" w:fill="FFFFFF"/>
        </w:rPr>
        <w:t xml:space="preserve"> </w:t>
      </w:r>
      <w:r w:rsidRPr="0073003A">
        <w:rPr>
          <w:spacing w:val="-6"/>
          <w:sz w:val="28"/>
          <w:szCs w:val="28"/>
          <w:shd w:val="clear" w:color="auto" w:fill="FFFFFF"/>
        </w:rPr>
        <w:t>tốt</w:t>
      </w:r>
      <w:r w:rsidR="001A35D6" w:rsidRPr="0073003A">
        <w:rPr>
          <w:spacing w:val="-6"/>
          <w:sz w:val="28"/>
          <w:szCs w:val="28"/>
          <w:shd w:val="clear" w:color="auto" w:fill="FFFFFF"/>
        </w:rPr>
        <w:t xml:space="preserve"> </w:t>
      </w:r>
      <w:r w:rsidRPr="0073003A">
        <w:rPr>
          <w:spacing w:val="-6"/>
          <w:sz w:val="28"/>
          <w:szCs w:val="28"/>
          <w:shd w:val="clear" w:color="auto" w:fill="FFFFFF"/>
        </w:rPr>
        <w:t>công</w:t>
      </w:r>
      <w:r w:rsidR="001A35D6" w:rsidRPr="0073003A">
        <w:rPr>
          <w:spacing w:val="-6"/>
          <w:sz w:val="28"/>
          <w:szCs w:val="28"/>
          <w:shd w:val="clear" w:color="auto" w:fill="FFFFFF"/>
        </w:rPr>
        <w:t xml:space="preserve"> </w:t>
      </w:r>
      <w:r w:rsidRPr="0073003A">
        <w:rPr>
          <w:spacing w:val="-6"/>
          <w:sz w:val="28"/>
          <w:szCs w:val="28"/>
          <w:shd w:val="clear" w:color="auto" w:fill="FFFFFF"/>
        </w:rPr>
        <w:t>tác</w:t>
      </w:r>
      <w:r w:rsidR="001A35D6" w:rsidRPr="0073003A">
        <w:rPr>
          <w:spacing w:val="-6"/>
          <w:sz w:val="28"/>
          <w:szCs w:val="28"/>
          <w:shd w:val="clear" w:color="auto" w:fill="FFFFFF"/>
        </w:rPr>
        <w:t xml:space="preserve"> </w:t>
      </w:r>
      <w:r w:rsidRPr="0073003A">
        <w:rPr>
          <w:spacing w:val="-6"/>
          <w:sz w:val="28"/>
          <w:szCs w:val="28"/>
          <w:shd w:val="clear" w:color="auto" w:fill="FFFFFF"/>
        </w:rPr>
        <w:t>bảo</w:t>
      </w:r>
      <w:r w:rsidR="001A35D6" w:rsidRPr="0073003A">
        <w:rPr>
          <w:spacing w:val="-6"/>
          <w:sz w:val="28"/>
          <w:szCs w:val="28"/>
          <w:shd w:val="clear" w:color="auto" w:fill="FFFFFF"/>
        </w:rPr>
        <w:t xml:space="preserve"> </w:t>
      </w:r>
      <w:r w:rsidRPr="0073003A">
        <w:rPr>
          <w:spacing w:val="-6"/>
          <w:sz w:val="28"/>
          <w:szCs w:val="28"/>
          <w:shd w:val="clear" w:color="auto" w:fill="FFFFFF"/>
        </w:rPr>
        <w:t>đảm an sinh</w:t>
      </w:r>
      <w:r w:rsidR="001A35D6" w:rsidRPr="0073003A">
        <w:rPr>
          <w:spacing w:val="-6"/>
          <w:sz w:val="28"/>
          <w:szCs w:val="28"/>
          <w:shd w:val="clear" w:color="auto" w:fill="FFFFFF"/>
        </w:rPr>
        <w:t xml:space="preserve"> </w:t>
      </w:r>
      <w:r w:rsidRPr="0073003A">
        <w:rPr>
          <w:spacing w:val="-6"/>
          <w:sz w:val="28"/>
          <w:szCs w:val="28"/>
          <w:shd w:val="clear" w:color="auto" w:fill="FFFFFF"/>
        </w:rPr>
        <w:t>xã</w:t>
      </w:r>
      <w:r w:rsidR="001A35D6" w:rsidRPr="0073003A">
        <w:rPr>
          <w:spacing w:val="-6"/>
          <w:sz w:val="28"/>
          <w:szCs w:val="28"/>
          <w:shd w:val="clear" w:color="auto" w:fill="FFFFFF"/>
        </w:rPr>
        <w:t xml:space="preserve"> </w:t>
      </w:r>
      <w:r w:rsidRPr="0073003A">
        <w:rPr>
          <w:spacing w:val="-6"/>
          <w:sz w:val="28"/>
          <w:szCs w:val="28"/>
          <w:shd w:val="clear" w:color="auto" w:fill="FFFFFF"/>
        </w:rPr>
        <w:t>hội, chăm lo về</w:t>
      </w:r>
      <w:r w:rsidR="001A35D6" w:rsidRPr="0073003A">
        <w:rPr>
          <w:spacing w:val="-6"/>
          <w:sz w:val="28"/>
          <w:szCs w:val="28"/>
          <w:shd w:val="clear" w:color="auto" w:fill="FFFFFF"/>
        </w:rPr>
        <w:t xml:space="preserve"> </w:t>
      </w:r>
      <w:r w:rsidRPr="0073003A">
        <w:rPr>
          <w:spacing w:val="-6"/>
          <w:sz w:val="28"/>
          <w:szCs w:val="28"/>
          <w:shd w:val="clear" w:color="auto" w:fill="FFFFFF"/>
        </w:rPr>
        <w:t>vật</w:t>
      </w:r>
      <w:r w:rsidR="001A35D6" w:rsidRPr="0073003A">
        <w:rPr>
          <w:spacing w:val="-6"/>
          <w:sz w:val="28"/>
          <w:szCs w:val="28"/>
          <w:shd w:val="clear" w:color="auto" w:fill="FFFFFF"/>
        </w:rPr>
        <w:t xml:space="preserve"> </w:t>
      </w:r>
      <w:r w:rsidRPr="0073003A">
        <w:rPr>
          <w:spacing w:val="-6"/>
          <w:sz w:val="28"/>
          <w:szCs w:val="28"/>
          <w:shd w:val="clear" w:color="auto" w:fill="FFFFFF"/>
        </w:rPr>
        <w:t>chất</w:t>
      </w:r>
      <w:r w:rsidR="001A35D6" w:rsidRPr="0073003A">
        <w:rPr>
          <w:spacing w:val="-6"/>
          <w:sz w:val="28"/>
          <w:szCs w:val="28"/>
          <w:shd w:val="clear" w:color="auto" w:fill="FFFFFF"/>
        </w:rPr>
        <w:t xml:space="preserve"> </w:t>
      </w:r>
      <w:r w:rsidRPr="0073003A">
        <w:rPr>
          <w:spacing w:val="-6"/>
          <w:sz w:val="28"/>
          <w:szCs w:val="28"/>
          <w:shd w:val="clear" w:color="auto" w:fill="FFFFFF"/>
        </w:rPr>
        <w:t>và</w:t>
      </w:r>
      <w:r w:rsidR="001A35D6" w:rsidRPr="0073003A">
        <w:rPr>
          <w:spacing w:val="-6"/>
          <w:sz w:val="28"/>
          <w:szCs w:val="28"/>
          <w:shd w:val="clear" w:color="auto" w:fill="FFFFFF"/>
        </w:rPr>
        <w:t xml:space="preserve"> </w:t>
      </w:r>
      <w:r w:rsidRPr="0073003A">
        <w:rPr>
          <w:spacing w:val="-6"/>
          <w:sz w:val="28"/>
          <w:szCs w:val="28"/>
          <w:shd w:val="clear" w:color="auto" w:fill="FFFFFF"/>
        </w:rPr>
        <w:t>tinh</w:t>
      </w:r>
      <w:r w:rsidR="001A35D6" w:rsidRPr="0073003A">
        <w:rPr>
          <w:spacing w:val="-6"/>
          <w:sz w:val="28"/>
          <w:szCs w:val="28"/>
          <w:shd w:val="clear" w:color="auto" w:fill="FFFFFF"/>
        </w:rPr>
        <w:t xml:space="preserve"> </w:t>
      </w:r>
      <w:r w:rsidRPr="0073003A">
        <w:rPr>
          <w:spacing w:val="-6"/>
          <w:sz w:val="28"/>
          <w:szCs w:val="28"/>
          <w:shd w:val="clear" w:color="auto" w:fill="FFFFFF"/>
        </w:rPr>
        <w:t>thần</w:t>
      </w:r>
      <w:r w:rsidR="001A35D6" w:rsidRPr="0073003A">
        <w:rPr>
          <w:spacing w:val="-6"/>
          <w:sz w:val="28"/>
          <w:szCs w:val="28"/>
          <w:shd w:val="clear" w:color="auto" w:fill="FFFFFF"/>
        </w:rPr>
        <w:t xml:space="preserve"> </w:t>
      </w:r>
      <w:r w:rsidRPr="0073003A">
        <w:rPr>
          <w:spacing w:val="-6"/>
          <w:sz w:val="28"/>
          <w:szCs w:val="28"/>
          <w:shd w:val="clear" w:color="auto" w:fill="FFFFFF"/>
        </w:rPr>
        <w:t>cho</w:t>
      </w:r>
      <w:r w:rsidR="001A35D6" w:rsidRPr="0073003A">
        <w:rPr>
          <w:spacing w:val="-6"/>
          <w:sz w:val="28"/>
          <w:szCs w:val="28"/>
          <w:shd w:val="clear" w:color="auto" w:fill="FFFFFF"/>
        </w:rPr>
        <w:t xml:space="preserve"> </w:t>
      </w:r>
      <w:r w:rsidRPr="0073003A">
        <w:rPr>
          <w:spacing w:val="-6"/>
          <w:sz w:val="28"/>
          <w:szCs w:val="28"/>
          <w:shd w:val="clear" w:color="auto" w:fill="FFFFFF"/>
        </w:rPr>
        <w:t>những</w:t>
      </w:r>
      <w:r w:rsidR="001A35D6" w:rsidRPr="0073003A">
        <w:rPr>
          <w:spacing w:val="-6"/>
          <w:sz w:val="28"/>
          <w:szCs w:val="28"/>
          <w:shd w:val="clear" w:color="auto" w:fill="FFFFFF"/>
        </w:rPr>
        <w:t xml:space="preserve"> </w:t>
      </w:r>
      <w:r w:rsidRPr="0073003A">
        <w:rPr>
          <w:spacing w:val="-6"/>
          <w:sz w:val="28"/>
          <w:szCs w:val="28"/>
          <w:shd w:val="clear" w:color="auto" w:fill="FFFFFF"/>
        </w:rPr>
        <w:t>gia</w:t>
      </w:r>
      <w:r w:rsidR="001A35D6" w:rsidRPr="0073003A">
        <w:rPr>
          <w:spacing w:val="-6"/>
          <w:sz w:val="28"/>
          <w:szCs w:val="28"/>
          <w:shd w:val="clear" w:color="auto" w:fill="FFFFFF"/>
        </w:rPr>
        <w:t xml:space="preserve"> </w:t>
      </w:r>
      <w:r w:rsidRPr="0073003A">
        <w:rPr>
          <w:spacing w:val="-6"/>
          <w:sz w:val="28"/>
          <w:szCs w:val="28"/>
          <w:shd w:val="clear" w:color="auto" w:fill="FFFFFF"/>
        </w:rPr>
        <w:t>đình</w:t>
      </w:r>
      <w:r w:rsidR="001A35D6" w:rsidRPr="0073003A">
        <w:rPr>
          <w:spacing w:val="-6"/>
          <w:sz w:val="28"/>
          <w:szCs w:val="28"/>
          <w:shd w:val="clear" w:color="auto" w:fill="FFFFFF"/>
        </w:rPr>
        <w:t xml:space="preserve"> </w:t>
      </w:r>
      <w:r w:rsidRPr="0073003A">
        <w:rPr>
          <w:spacing w:val="-6"/>
          <w:sz w:val="28"/>
          <w:szCs w:val="28"/>
          <w:shd w:val="clear" w:color="auto" w:fill="FFFFFF"/>
        </w:rPr>
        <w:t>có</w:t>
      </w:r>
      <w:r w:rsidR="001A35D6" w:rsidRPr="0073003A">
        <w:rPr>
          <w:spacing w:val="-6"/>
          <w:sz w:val="28"/>
          <w:szCs w:val="28"/>
          <w:shd w:val="clear" w:color="auto" w:fill="FFFFFF"/>
        </w:rPr>
        <w:t xml:space="preserve"> </w:t>
      </w:r>
      <w:r w:rsidRPr="0073003A">
        <w:rPr>
          <w:spacing w:val="-6"/>
          <w:sz w:val="28"/>
          <w:szCs w:val="28"/>
          <w:shd w:val="clear" w:color="auto" w:fill="FFFFFF"/>
        </w:rPr>
        <w:t>công</w:t>
      </w:r>
      <w:r w:rsidR="001A35D6" w:rsidRPr="0073003A">
        <w:rPr>
          <w:spacing w:val="-6"/>
          <w:sz w:val="28"/>
          <w:szCs w:val="28"/>
          <w:shd w:val="clear" w:color="auto" w:fill="FFFFFF"/>
        </w:rPr>
        <w:t xml:space="preserve"> </w:t>
      </w:r>
      <w:r w:rsidRPr="0073003A">
        <w:rPr>
          <w:spacing w:val="-6"/>
          <w:sz w:val="28"/>
          <w:szCs w:val="28"/>
          <w:shd w:val="clear" w:color="auto" w:fill="FFFFFF"/>
        </w:rPr>
        <w:t>với</w:t>
      </w:r>
      <w:r w:rsidR="001A35D6" w:rsidRPr="0073003A">
        <w:rPr>
          <w:spacing w:val="-6"/>
          <w:sz w:val="28"/>
          <w:szCs w:val="28"/>
          <w:shd w:val="clear" w:color="auto" w:fill="FFFFFF"/>
        </w:rPr>
        <w:t xml:space="preserve"> </w:t>
      </w:r>
      <w:r w:rsidRPr="0073003A">
        <w:rPr>
          <w:spacing w:val="-6"/>
          <w:sz w:val="28"/>
          <w:szCs w:val="28"/>
          <w:shd w:val="clear" w:color="auto" w:fill="FFFFFF"/>
        </w:rPr>
        <w:t>nước;</w:t>
      </w:r>
      <w:r w:rsidR="001A35D6" w:rsidRPr="0073003A">
        <w:rPr>
          <w:spacing w:val="-6"/>
          <w:sz w:val="28"/>
          <w:szCs w:val="28"/>
          <w:shd w:val="clear" w:color="auto" w:fill="FFFFFF"/>
        </w:rPr>
        <w:t xml:space="preserve"> </w:t>
      </w:r>
      <w:r w:rsidRPr="0073003A">
        <w:rPr>
          <w:spacing w:val="-6"/>
          <w:sz w:val="28"/>
          <w:szCs w:val="28"/>
          <w:shd w:val="clear" w:color="auto" w:fill="FFFFFF"/>
        </w:rPr>
        <w:t>thân</w:t>
      </w:r>
      <w:r w:rsidR="001A35D6" w:rsidRPr="0073003A">
        <w:rPr>
          <w:spacing w:val="-6"/>
          <w:sz w:val="28"/>
          <w:szCs w:val="28"/>
          <w:shd w:val="clear" w:color="auto" w:fill="FFFFFF"/>
        </w:rPr>
        <w:t xml:space="preserve"> </w:t>
      </w:r>
      <w:r w:rsidRPr="0073003A">
        <w:rPr>
          <w:spacing w:val="-6"/>
          <w:sz w:val="28"/>
          <w:szCs w:val="28"/>
          <w:shd w:val="clear" w:color="auto" w:fill="FFFFFF"/>
        </w:rPr>
        <w:t>nhân</w:t>
      </w:r>
      <w:r w:rsidR="001A35D6" w:rsidRPr="0073003A">
        <w:rPr>
          <w:spacing w:val="-6"/>
          <w:sz w:val="28"/>
          <w:szCs w:val="28"/>
          <w:shd w:val="clear" w:color="auto" w:fill="FFFFFF"/>
        </w:rPr>
        <w:t xml:space="preserve"> </w:t>
      </w:r>
      <w:r w:rsidRPr="0073003A">
        <w:rPr>
          <w:spacing w:val="-6"/>
          <w:sz w:val="28"/>
          <w:szCs w:val="28"/>
          <w:shd w:val="clear" w:color="auto" w:fill="FFFFFF"/>
        </w:rPr>
        <w:t>liệt</w:t>
      </w:r>
      <w:r w:rsidR="001A35D6" w:rsidRPr="0073003A">
        <w:rPr>
          <w:spacing w:val="-6"/>
          <w:sz w:val="28"/>
          <w:szCs w:val="28"/>
          <w:shd w:val="clear" w:color="auto" w:fill="FFFFFF"/>
        </w:rPr>
        <w:t xml:space="preserve"> </w:t>
      </w:r>
      <w:r w:rsidRPr="0073003A">
        <w:rPr>
          <w:spacing w:val="-6"/>
          <w:sz w:val="28"/>
          <w:szCs w:val="28"/>
          <w:shd w:val="clear" w:color="auto" w:fill="FFFFFF"/>
        </w:rPr>
        <w:t>sĩ;</w:t>
      </w:r>
      <w:r w:rsidR="001A35D6" w:rsidRPr="0073003A">
        <w:rPr>
          <w:spacing w:val="-6"/>
          <w:sz w:val="28"/>
          <w:szCs w:val="28"/>
          <w:shd w:val="clear" w:color="auto" w:fill="FFFFFF"/>
        </w:rPr>
        <w:t xml:space="preserve"> </w:t>
      </w:r>
      <w:r w:rsidRPr="0073003A">
        <w:rPr>
          <w:spacing w:val="-6"/>
          <w:sz w:val="28"/>
          <w:szCs w:val="28"/>
          <w:shd w:val="clear" w:color="auto" w:fill="FFFFFF"/>
        </w:rPr>
        <w:t>giúp</w:t>
      </w:r>
      <w:r w:rsidR="001A35D6" w:rsidRPr="0073003A">
        <w:rPr>
          <w:spacing w:val="-6"/>
          <w:sz w:val="28"/>
          <w:szCs w:val="28"/>
          <w:shd w:val="clear" w:color="auto" w:fill="FFFFFF"/>
        </w:rPr>
        <w:t xml:space="preserve"> </w:t>
      </w:r>
      <w:r w:rsidRPr="0073003A">
        <w:rPr>
          <w:spacing w:val="-6"/>
          <w:sz w:val="28"/>
          <w:szCs w:val="28"/>
          <w:shd w:val="clear" w:color="auto" w:fill="FFFFFF"/>
        </w:rPr>
        <w:t>đỡ</w:t>
      </w:r>
      <w:r w:rsidR="001A35D6" w:rsidRPr="0073003A">
        <w:rPr>
          <w:spacing w:val="-6"/>
          <w:sz w:val="28"/>
          <w:szCs w:val="28"/>
          <w:shd w:val="clear" w:color="auto" w:fill="FFFFFF"/>
        </w:rPr>
        <w:t xml:space="preserve"> </w:t>
      </w:r>
      <w:r w:rsidRPr="0073003A">
        <w:rPr>
          <w:spacing w:val="-6"/>
          <w:sz w:val="28"/>
          <w:szCs w:val="28"/>
          <w:shd w:val="clear" w:color="auto" w:fill="FFFFFF"/>
        </w:rPr>
        <w:t>và</w:t>
      </w:r>
      <w:r w:rsidR="001A35D6" w:rsidRPr="0073003A">
        <w:rPr>
          <w:spacing w:val="-6"/>
          <w:sz w:val="28"/>
          <w:szCs w:val="28"/>
          <w:shd w:val="clear" w:color="auto" w:fill="FFFFFF"/>
        </w:rPr>
        <w:t xml:space="preserve"> </w:t>
      </w:r>
      <w:r w:rsidRPr="0073003A">
        <w:rPr>
          <w:spacing w:val="-6"/>
          <w:sz w:val="28"/>
          <w:szCs w:val="28"/>
          <w:shd w:val="clear" w:color="auto" w:fill="FFFFFF"/>
        </w:rPr>
        <w:t>hỗ</w:t>
      </w:r>
      <w:r w:rsidR="001A35D6" w:rsidRPr="0073003A">
        <w:rPr>
          <w:spacing w:val="-6"/>
          <w:sz w:val="28"/>
          <w:szCs w:val="28"/>
          <w:shd w:val="clear" w:color="auto" w:fill="FFFFFF"/>
        </w:rPr>
        <w:t xml:space="preserve"> </w:t>
      </w:r>
      <w:r w:rsidRPr="0073003A">
        <w:rPr>
          <w:spacing w:val="-6"/>
          <w:sz w:val="28"/>
          <w:szCs w:val="28"/>
          <w:shd w:val="clear" w:color="auto" w:fill="FFFFFF"/>
        </w:rPr>
        <w:t>trợ</w:t>
      </w:r>
      <w:r w:rsidR="001A35D6" w:rsidRPr="0073003A">
        <w:rPr>
          <w:spacing w:val="-6"/>
          <w:sz w:val="28"/>
          <w:szCs w:val="28"/>
          <w:shd w:val="clear" w:color="auto" w:fill="FFFFFF"/>
        </w:rPr>
        <w:t xml:space="preserve"> </w:t>
      </w:r>
      <w:r w:rsidRPr="0073003A">
        <w:rPr>
          <w:spacing w:val="-6"/>
          <w:sz w:val="28"/>
          <w:szCs w:val="28"/>
          <w:shd w:val="clear" w:color="auto" w:fill="FFFFFF"/>
        </w:rPr>
        <w:t>các</w:t>
      </w:r>
      <w:r w:rsidR="001A35D6" w:rsidRPr="0073003A">
        <w:rPr>
          <w:spacing w:val="-6"/>
          <w:sz w:val="28"/>
          <w:szCs w:val="28"/>
          <w:shd w:val="clear" w:color="auto" w:fill="FFFFFF"/>
        </w:rPr>
        <w:t xml:space="preserve"> </w:t>
      </w:r>
      <w:r w:rsidRPr="0073003A">
        <w:rPr>
          <w:spacing w:val="-6"/>
          <w:sz w:val="28"/>
          <w:szCs w:val="28"/>
          <w:shd w:val="clear" w:color="auto" w:fill="FFFFFF"/>
        </w:rPr>
        <w:t>hộ</w:t>
      </w:r>
      <w:r w:rsidR="001A35D6" w:rsidRPr="0073003A">
        <w:rPr>
          <w:spacing w:val="-6"/>
          <w:sz w:val="28"/>
          <w:szCs w:val="28"/>
          <w:shd w:val="clear" w:color="auto" w:fill="FFFFFF"/>
        </w:rPr>
        <w:t xml:space="preserve"> </w:t>
      </w:r>
      <w:r w:rsidRPr="0073003A">
        <w:rPr>
          <w:spacing w:val="-6"/>
          <w:sz w:val="28"/>
          <w:szCs w:val="28"/>
          <w:shd w:val="clear" w:color="auto" w:fill="FFFFFF"/>
        </w:rPr>
        <w:t>nghèo, đối</w:t>
      </w:r>
      <w:r w:rsidR="001A35D6" w:rsidRPr="0073003A">
        <w:rPr>
          <w:spacing w:val="-6"/>
          <w:sz w:val="28"/>
          <w:szCs w:val="28"/>
          <w:shd w:val="clear" w:color="auto" w:fill="FFFFFF"/>
        </w:rPr>
        <w:t xml:space="preserve"> </w:t>
      </w:r>
      <w:r w:rsidRPr="0073003A">
        <w:rPr>
          <w:spacing w:val="-6"/>
          <w:sz w:val="28"/>
          <w:szCs w:val="28"/>
          <w:shd w:val="clear" w:color="auto" w:fill="FFFFFF"/>
        </w:rPr>
        <w:t>tượng</w:t>
      </w:r>
      <w:r w:rsidR="001A35D6" w:rsidRPr="0073003A">
        <w:rPr>
          <w:spacing w:val="-6"/>
          <w:sz w:val="28"/>
          <w:szCs w:val="28"/>
          <w:shd w:val="clear" w:color="auto" w:fill="FFFFFF"/>
        </w:rPr>
        <w:t xml:space="preserve"> </w:t>
      </w:r>
      <w:r w:rsidRPr="0073003A">
        <w:rPr>
          <w:spacing w:val="-6"/>
          <w:sz w:val="28"/>
          <w:szCs w:val="28"/>
          <w:shd w:val="clear" w:color="auto" w:fill="FFFFFF"/>
        </w:rPr>
        <w:t>yếu</w:t>
      </w:r>
      <w:r w:rsidR="001A35D6" w:rsidRPr="0073003A">
        <w:rPr>
          <w:spacing w:val="-6"/>
          <w:sz w:val="28"/>
          <w:szCs w:val="28"/>
          <w:shd w:val="clear" w:color="auto" w:fill="FFFFFF"/>
        </w:rPr>
        <w:t xml:space="preserve"> </w:t>
      </w:r>
      <w:r w:rsidRPr="0073003A">
        <w:rPr>
          <w:spacing w:val="-6"/>
          <w:sz w:val="28"/>
          <w:szCs w:val="28"/>
          <w:shd w:val="clear" w:color="auto" w:fill="FFFFFF"/>
        </w:rPr>
        <w:t>thế</w:t>
      </w:r>
      <w:r w:rsidR="001A35D6" w:rsidRPr="0073003A">
        <w:rPr>
          <w:spacing w:val="-6"/>
          <w:sz w:val="28"/>
          <w:szCs w:val="28"/>
          <w:shd w:val="clear" w:color="auto" w:fill="FFFFFF"/>
        </w:rPr>
        <w:t xml:space="preserve"> </w:t>
      </w:r>
      <w:r w:rsidRPr="0073003A">
        <w:rPr>
          <w:spacing w:val="-6"/>
          <w:sz w:val="28"/>
          <w:szCs w:val="28"/>
          <w:shd w:val="clear" w:color="auto" w:fill="FFFFFF"/>
        </w:rPr>
        <w:t>trong</w:t>
      </w:r>
      <w:r w:rsidR="001A35D6" w:rsidRPr="0073003A">
        <w:rPr>
          <w:spacing w:val="-6"/>
          <w:sz w:val="28"/>
          <w:szCs w:val="28"/>
          <w:shd w:val="clear" w:color="auto" w:fill="FFFFFF"/>
        </w:rPr>
        <w:t xml:space="preserve"> </w:t>
      </w:r>
      <w:r w:rsidRPr="0073003A">
        <w:rPr>
          <w:spacing w:val="-6"/>
          <w:sz w:val="28"/>
          <w:szCs w:val="28"/>
          <w:shd w:val="clear" w:color="auto" w:fill="FFFFFF"/>
        </w:rPr>
        <w:t>xã</w:t>
      </w:r>
      <w:r w:rsidR="001A35D6" w:rsidRPr="0073003A">
        <w:rPr>
          <w:spacing w:val="-6"/>
          <w:sz w:val="28"/>
          <w:szCs w:val="28"/>
          <w:shd w:val="clear" w:color="auto" w:fill="FFFFFF"/>
        </w:rPr>
        <w:t xml:space="preserve"> </w:t>
      </w:r>
      <w:r w:rsidR="00CE5E5E">
        <w:rPr>
          <w:spacing w:val="-6"/>
          <w:sz w:val="28"/>
          <w:szCs w:val="28"/>
          <w:shd w:val="clear" w:color="auto" w:fill="FFFFFF"/>
        </w:rPr>
        <w:t>hội. Đẩy mạnh công tác đào tạo các lớp sơ cấp nghề, đồng thời phối hợp với các doanh nghiệp để vận động đưa lao động đi làm viecj tại nước ngoài.</w:t>
      </w:r>
    </w:p>
    <w:p w:rsidR="006273E5" w:rsidRPr="0073003A" w:rsidRDefault="006273E5" w:rsidP="0073003A">
      <w:pPr>
        <w:pStyle w:val="NormalWeb"/>
        <w:spacing w:before="0" w:beforeAutospacing="0" w:after="0" w:afterAutospacing="0" w:line="20" w:lineRule="atLeast"/>
        <w:ind w:right="-3" w:firstLine="763"/>
        <w:jc w:val="both"/>
        <w:rPr>
          <w:b/>
          <w:bCs/>
          <w:spacing w:val="-6"/>
          <w:sz w:val="28"/>
          <w:szCs w:val="28"/>
          <w:shd w:val="clear" w:color="auto" w:fill="FFFFFF"/>
        </w:rPr>
      </w:pPr>
      <w:r w:rsidRPr="0073003A">
        <w:rPr>
          <w:b/>
          <w:bCs/>
          <w:spacing w:val="-6"/>
          <w:sz w:val="28"/>
          <w:szCs w:val="28"/>
          <w:shd w:val="clear" w:color="auto" w:fill="FFFFFF"/>
        </w:rPr>
        <w:t>4. Y tế:</w:t>
      </w:r>
    </w:p>
    <w:p w:rsidR="006273E5" w:rsidRPr="0073003A" w:rsidRDefault="006273E5" w:rsidP="0073003A">
      <w:pPr>
        <w:pStyle w:val="NormalWeb"/>
        <w:spacing w:before="0" w:beforeAutospacing="0" w:after="0" w:afterAutospacing="0" w:line="20" w:lineRule="atLeast"/>
        <w:ind w:right="-3" w:firstLine="763"/>
        <w:jc w:val="both"/>
        <w:rPr>
          <w:spacing w:val="-6"/>
          <w:sz w:val="28"/>
          <w:szCs w:val="28"/>
          <w:shd w:val="clear" w:color="auto" w:fill="FFFFFF"/>
        </w:rPr>
      </w:pPr>
      <w:r w:rsidRPr="0073003A">
        <w:rPr>
          <w:spacing w:val="-6"/>
          <w:sz w:val="28"/>
          <w:szCs w:val="28"/>
          <w:shd w:val="clear" w:color="auto" w:fill="FFFFFF"/>
        </w:rPr>
        <w:t>Triển</w:t>
      </w:r>
      <w:r w:rsidR="005B7D23" w:rsidRPr="0073003A">
        <w:rPr>
          <w:spacing w:val="-6"/>
          <w:sz w:val="28"/>
          <w:szCs w:val="28"/>
          <w:shd w:val="clear" w:color="auto" w:fill="FFFFFF"/>
        </w:rPr>
        <w:t xml:space="preserve"> </w:t>
      </w:r>
      <w:r w:rsidRPr="0073003A">
        <w:rPr>
          <w:spacing w:val="-6"/>
          <w:sz w:val="28"/>
          <w:szCs w:val="28"/>
          <w:shd w:val="clear" w:color="auto" w:fill="FFFFFF"/>
        </w:rPr>
        <w:t>khai</w:t>
      </w:r>
      <w:r w:rsidR="005B7D23" w:rsidRPr="0073003A">
        <w:rPr>
          <w:spacing w:val="-6"/>
          <w:sz w:val="28"/>
          <w:szCs w:val="28"/>
          <w:shd w:val="clear" w:color="auto" w:fill="FFFFFF"/>
        </w:rPr>
        <w:t xml:space="preserve"> </w:t>
      </w:r>
      <w:r w:rsidRPr="0073003A">
        <w:rPr>
          <w:spacing w:val="-6"/>
          <w:sz w:val="28"/>
          <w:szCs w:val="28"/>
          <w:shd w:val="clear" w:color="auto" w:fill="FFFFFF"/>
        </w:rPr>
        <w:t>công</w:t>
      </w:r>
      <w:r w:rsidR="005B7D23" w:rsidRPr="0073003A">
        <w:rPr>
          <w:spacing w:val="-6"/>
          <w:sz w:val="28"/>
          <w:szCs w:val="28"/>
          <w:shd w:val="clear" w:color="auto" w:fill="FFFFFF"/>
        </w:rPr>
        <w:t xml:space="preserve"> </w:t>
      </w:r>
      <w:r w:rsidRPr="0073003A">
        <w:rPr>
          <w:spacing w:val="-6"/>
          <w:sz w:val="28"/>
          <w:szCs w:val="28"/>
          <w:shd w:val="clear" w:color="auto" w:fill="FFFFFF"/>
        </w:rPr>
        <w:t>tác</w:t>
      </w:r>
      <w:r w:rsidR="005B7D23" w:rsidRPr="0073003A">
        <w:rPr>
          <w:spacing w:val="-6"/>
          <w:sz w:val="28"/>
          <w:szCs w:val="28"/>
          <w:shd w:val="clear" w:color="auto" w:fill="FFFFFF"/>
        </w:rPr>
        <w:t xml:space="preserve"> </w:t>
      </w:r>
      <w:r w:rsidRPr="0073003A">
        <w:rPr>
          <w:spacing w:val="-6"/>
          <w:sz w:val="28"/>
          <w:szCs w:val="28"/>
          <w:shd w:val="clear" w:color="auto" w:fill="FFFFFF"/>
        </w:rPr>
        <w:t>phun</w:t>
      </w:r>
      <w:r w:rsidR="005B7D23" w:rsidRPr="0073003A">
        <w:rPr>
          <w:spacing w:val="-6"/>
          <w:sz w:val="28"/>
          <w:szCs w:val="28"/>
          <w:shd w:val="clear" w:color="auto" w:fill="FFFFFF"/>
        </w:rPr>
        <w:t xml:space="preserve"> </w:t>
      </w:r>
      <w:r w:rsidRPr="0073003A">
        <w:rPr>
          <w:spacing w:val="-6"/>
          <w:sz w:val="28"/>
          <w:szCs w:val="28"/>
          <w:shd w:val="clear" w:color="auto" w:fill="FFFFFF"/>
        </w:rPr>
        <w:t>thuốc</w:t>
      </w:r>
      <w:r w:rsidR="005B7D23" w:rsidRPr="0073003A">
        <w:rPr>
          <w:spacing w:val="-6"/>
          <w:sz w:val="28"/>
          <w:szCs w:val="28"/>
          <w:shd w:val="clear" w:color="auto" w:fill="FFFFFF"/>
        </w:rPr>
        <w:t xml:space="preserve"> </w:t>
      </w:r>
      <w:r w:rsidRPr="0073003A">
        <w:rPr>
          <w:spacing w:val="-6"/>
          <w:sz w:val="28"/>
          <w:szCs w:val="28"/>
          <w:shd w:val="clear" w:color="auto" w:fill="FFFFFF"/>
        </w:rPr>
        <w:t>chủ</w:t>
      </w:r>
      <w:r w:rsidR="005B7D23" w:rsidRPr="0073003A">
        <w:rPr>
          <w:spacing w:val="-6"/>
          <w:sz w:val="28"/>
          <w:szCs w:val="28"/>
          <w:shd w:val="clear" w:color="auto" w:fill="FFFFFF"/>
        </w:rPr>
        <w:t xml:space="preserve"> </w:t>
      </w:r>
      <w:r w:rsidRPr="0073003A">
        <w:rPr>
          <w:spacing w:val="-6"/>
          <w:sz w:val="28"/>
          <w:szCs w:val="28"/>
          <w:shd w:val="clear" w:color="auto" w:fill="FFFFFF"/>
        </w:rPr>
        <w:t>động</w:t>
      </w:r>
      <w:r w:rsidR="005B7D23" w:rsidRPr="0073003A">
        <w:rPr>
          <w:spacing w:val="-6"/>
          <w:sz w:val="28"/>
          <w:szCs w:val="28"/>
          <w:shd w:val="clear" w:color="auto" w:fill="FFFFFF"/>
        </w:rPr>
        <w:t xml:space="preserve"> </w:t>
      </w:r>
      <w:r w:rsidRPr="0073003A">
        <w:rPr>
          <w:spacing w:val="-6"/>
          <w:sz w:val="28"/>
          <w:szCs w:val="28"/>
          <w:shd w:val="clear" w:color="auto" w:fill="FFFFFF"/>
        </w:rPr>
        <w:t>diệt</w:t>
      </w:r>
      <w:r w:rsidR="005B7D23" w:rsidRPr="0073003A">
        <w:rPr>
          <w:spacing w:val="-6"/>
          <w:sz w:val="28"/>
          <w:szCs w:val="28"/>
          <w:shd w:val="clear" w:color="auto" w:fill="FFFFFF"/>
        </w:rPr>
        <w:t xml:space="preserve"> </w:t>
      </w:r>
      <w:r w:rsidRPr="0073003A">
        <w:rPr>
          <w:spacing w:val="-6"/>
          <w:sz w:val="28"/>
          <w:szCs w:val="28"/>
          <w:shd w:val="clear" w:color="auto" w:fill="FFFFFF"/>
        </w:rPr>
        <w:t>ruồi</w:t>
      </w:r>
      <w:r w:rsidR="005B7D23" w:rsidRPr="0073003A">
        <w:rPr>
          <w:spacing w:val="-6"/>
          <w:sz w:val="28"/>
          <w:szCs w:val="28"/>
          <w:shd w:val="clear" w:color="auto" w:fill="FFFFFF"/>
        </w:rPr>
        <w:t xml:space="preserve"> </w:t>
      </w:r>
      <w:r w:rsidRPr="0073003A">
        <w:rPr>
          <w:spacing w:val="-6"/>
          <w:sz w:val="28"/>
          <w:szCs w:val="28"/>
          <w:shd w:val="clear" w:color="auto" w:fill="FFFFFF"/>
        </w:rPr>
        <w:t>muỗi</w:t>
      </w:r>
      <w:r w:rsidR="005B7D23" w:rsidRPr="0073003A">
        <w:rPr>
          <w:spacing w:val="-6"/>
          <w:sz w:val="28"/>
          <w:szCs w:val="28"/>
          <w:shd w:val="clear" w:color="auto" w:fill="FFFFFF"/>
        </w:rPr>
        <w:t xml:space="preserve"> </w:t>
      </w:r>
      <w:r w:rsidRPr="0073003A">
        <w:rPr>
          <w:spacing w:val="-6"/>
          <w:sz w:val="28"/>
          <w:szCs w:val="28"/>
          <w:shd w:val="clear" w:color="auto" w:fill="FFFFFF"/>
        </w:rPr>
        <w:t>trên</w:t>
      </w:r>
      <w:r w:rsidR="005B7D23" w:rsidRPr="0073003A">
        <w:rPr>
          <w:spacing w:val="-6"/>
          <w:sz w:val="28"/>
          <w:szCs w:val="28"/>
          <w:shd w:val="clear" w:color="auto" w:fill="FFFFFF"/>
        </w:rPr>
        <w:t xml:space="preserve"> </w:t>
      </w:r>
      <w:r w:rsidRPr="0073003A">
        <w:rPr>
          <w:spacing w:val="-6"/>
          <w:sz w:val="28"/>
          <w:szCs w:val="28"/>
          <w:shd w:val="clear" w:color="auto" w:fill="FFFFFF"/>
        </w:rPr>
        <w:t>địa</w:t>
      </w:r>
      <w:r w:rsidR="005B7D23" w:rsidRPr="0073003A">
        <w:rPr>
          <w:spacing w:val="-6"/>
          <w:sz w:val="28"/>
          <w:szCs w:val="28"/>
          <w:shd w:val="clear" w:color="auto" w:fill="FFFFFF"/>
        </w:rPr>
        <w:t xml:space="preserve"> </w:t>
      </w:r>
      <w:r w:rsidRPr="0073003A">
        <w:rPr>
          <w:spacing w:val="-6"/>
          <w:sz w:val="28"/>
          <w:szCs w:val="28"/>
          <w:shd w:val="clear" w:color="auto" w:fill="FFFFFF"/>
        </w:rPr>
        <w:t>bàn</w:t>
      </w:r>
      <w:r w:rsidR="005B7D23" w:rsidRPr="0073003A">
        <w:rPr>
          <w:spacing w:val="-6"/>
          <w:sz w:val="28"/>
          <w:szCs w:val="28"/>
          <w:shd w:val="clear" w:color="auto" w:fill="FFFFFF"/>
        </w:rPr>
        <w:t xml:space="preserve"> </w:t>
      </w:r>
      <w:r w:rsidRPr="0073003A">
        <w:rPr>
          <w:spacing w:val="-6"/>
          <w:sz w:val="28"/>
          <w:szCs w:val="28"/>
          <w:shd w:val="clear" w:color="auto" w:fill="FFFFFF"/>
        </w:rPr>
        <w:t>toàn</w:t>
      </w:r>
      <w:r w:rsidR="005B7D23" w:rsidRPr="0073003A">
        <w:rPr>
          <w:spacing w:val="-6"/>
          <w:sz w:val="28"/>
          <w:szCs w:val="28"/>
          <w:shd w:val="clear" w:color="auto" w:fill="FFFFFF"/>
        </w:rPr>
        <w:t xml:space="preserve"> </w:t>
      </w:r>
      <w:r w:rsidRPr="0073003A">
        <w:rPr>
          <w:spacing w:val="-6"/>
          <w:sz w:val="28"/>
          <w:szCs w:val="28"/>
          <w:shd w:val="clear" w:color="auto" w:fill="FFFFFF"/>
        </w:rPr>
        <w:t>xã</w:t>
      </w:r>
      <w:r w:rsidR="005B7D23" w:rsidRPr="0073003A">
        <w:rPr>
          <w:spacing w:val="-6"/>
          <w:sz w:val="28"/>
          <w:szCs w:val="28"/>
          <w:shd w:val="clear" w:color="auto" w:fill="FFFFFF"/>
        </w:rPr>
        <w:t xml:space="preserve"> </w:t>
      </w:r>
      <w:r w:rsidRPr="0073003A">
        <w:rPr>
          <w:spacing w:val="-6"/>
          <w:sz w:val="28"/>
          <w:szCs w:val="28"/>
          <w:shd w:val="clear" w:color="auto" w:fill="FFFFFF"/>
        </w:rPr>
        <w:t>trong</w:t>
      </w:r>
      <w:r w:rsidR="005B7D23" w:rsidRPr="0073003A">
        <w:rPr>
          <w:spacing w:val="-6"/>
          <w:sz w:val="28"/>
          <w:szCs w:val="28"/>
          <w:shd w:val="clear" w:color="auto" w:fill="FFFFFF"/>
        </w:rPr>
        <w:t xml:space="preserve"> </w:t>
      </w:r>
      <w:r w:rsidRPr="0073003A">
        <w:rPr>
          <w:spacing w:val="-6"/>
          <w:sz w:val="28"/>
          <w:szCs w:val="28"/>
          <w:shd w:val="clear" w:color="auto" w:fill="FFFFFF"/>
        </w:rPr>
        <w:t>mùa</w:t>
      </w:r>
      <w:r w:rsidR="005B7D23" w:rsidRPr="0073003A">
        <w:rPr>
          <w:spacing w:val="-6"/>
          <w:sz w:val="28"/>
          <w:szCs w:val="28"/>
          <w:shd w:val="clear" w:color="auto" w:fill="FFFFFF"/>
        </w:rPr>
        <w:t xml:space="preserve"> </w:t>
      </w:r>
      <w:r w:rsidRPr="0073003A">
        <w:rPr>
          <w:spacing w:val="-6"/>
          <w:sz w:val="28"/>
          <w:szCs w:val="28"/>
          <w:shd w:val="clear" w:color="auto" w:fill="FFFFFF"/>
        </w:rPr>
        <w:t>nắng</w:t>
      </w:r>
      <w:r w:rsidR="005B7D23" w:rsidRPr="0073003A">
        <w:rPr>
          <w:spacing w:val="-6"/>
          <w:sz w:val="28"/>
          <w:szCs w:val="28"/>
          <w:shd w:val="clear" w:color="auto" w:fill="FFFFFF"/>
        </w:rPr>
        <w:t xml:space="preserve"> </w:t>
      </w:r>
      <w:r w:rsidRPr="0073003A">
        <w:rPr>
          <w:spacing w:val="-6"/>
          <w:sz w:val="28"/>
          <w:szCs w:val="28"/>
          <w:shd w:val="clear" w:color="auto" w:fill="FFFFFF"/>
        </w:rPr>
        <w:t>nóng. Đồng</w:t>
      </w:r>
      <w:r w:rsidR="005B7D23" w:rsidRPr="0073003A">
        <w:rPr>
          <w:spacing w:val="-6"/>
          <w:sz w:val="28"/>
          <w:szCs w:val="28"/>
          <w:shd w:val="clear" w:color="auto" w:fill="FFFFFF"/>
        </w:rPr>
        <w:t xml:space="preserve"> </w:t>
      </w:r>
      <w:r w:rsidRPr="0073003A">
        <w:rPr>
          <w:spacing w:val="-6"/>
          <w:sz w:val="28"/>
          <w:szCs w:val="28"/>
          <w:shd w:val="clear" w:color="auto" w:fill="FFFFFF"/>
        </w:rPr>
        <w:t>thời</w:t>
      </w:r>
      <w:r w:rsidR="005B7D23" w:rsidRPr="0073003A">
        <w:rPr>
          <w:spacing w:val="-6"/>
          <w:sz w:val="28"/>
          <w:szCs w:val="28"/>
          <w:shd w:val="clear" w:color="auto" w:fill="FFFFFF"/>
        </w:rPr>
        <w:t xml:space="preserve"> </w:t>
      </w:r>
      <w:r w:rsidRPr="0073003A">
        <w:rPr>
          <w:spacing w:val="-6"/>
          <w:sz w:val="28"/>
          <w:szCs w:val="28"/>
          <w:shd w:val="clear" w:color="auto" w:fill="FFFFFF"/>
        </w:rPr>
        <w:t>phối</w:t>
      </w:r>
      <w:r w:rsidR="005B7D23" w:rsidRPr="0073003A">
        <w:rPr>
          <w:spacing w:val="-6"/>
          <w:sz w:val="28"/>
          <w:szCs w:val="28"/>
          <w:shd w:val="clear" w:color="auto" w:fill="FFFFFF"/>
        </w:rPr>
        <w:t xml:space="preserve"> </w:t>
      </w:r>
      <w:r w:rsidRPr="0073003A">
        <w:rPr>
          <w:spacing w:val="-6"/>
          <w:sz w:val="28"/>
          <w:szCs w:val="28"/>
          <w:shd w:val="clear" w:color="auto" w:fill="FFFFFF"/>
        </w:rPr>
        <w:t>hợp</w:t>
      </w:r>
      <w:r w:rsidR="005B7D23" w:rsidRPr="0073003A">
        <w:rPr>
          <w:spacing w:val="-6"/>
          <w:sz w:val="28"/>
          <w:szCs w:val="28"/>
          <w:shd w:val="clear" w:color="auto" w:fill="FFFFFF"/>
        </w:rPr>
        <w:t xml:space="preserve"> </w:t>
      </w:r>
      <w:r w:rsidRPr="0073003A">
        <w:rPr>
          <w:spacing w:val="-6"/>
          <w:sz w:val="28"/>
          <w:szCs w:val="28"/>
          <w:shd w:val="clear" w:color="auto" w:fill="FFFFFF"/>
        </w:rPr>
        <w:t>với</w:t>
      </w:r>
      <w:r w:rsidR="005B7D23" w:rsidRPr="0073003A">
        <w:rPr>
          <w:spacing w:val="-6"/>
          <w:sz w:val="28"/>
          <w:szCs w:val="28"/>
          <w:shd w:val="clear" w:color="auto" w:fill="FFFFFF"/>
        </w:rPr>
        <w:t xml:space="preserve"> </w:t>
      </w:r>
      <w:r w:rsidRPr="0073003A">
        <w:rPr>
          <w:spacing w:val="-6"/>
          <w:sz w:val="28"/>
          <w:szCs w:val="28"/>
          <w:shd w:val="clear" w:color="auto" w:fill="FFFFFF"/>
        </w:rPr>
        <w:t>các</w:t>
      </w:r>
      <w:r w:rsidR="005B7D23" w:rsidRPr="0073003A">
        <w:rPr>
          <w:spacing w:val="-6"/>
          <w:sz w:val="28"/>
          <w:szCs w:val="28"/>
          <w:shd w:val="clear" w:color="auto" w:fill="FFFFFF"/>
        </w:rPr>
        <w:t xml:space="preserve"> </w:t>
      </w:r>
      <w:r w:rsidRPr="0073003A">
        <w:rPr>
          <w:spacing w:val="-6"/>
          <w:sz w:val="28"/>
          <w:szCs w:val="28"/>
          <w:shd w:val="clear" w:color="auto" w:fill="FFFFFF"/>
        </w:rPr>
        <w:t>trường, thôn</w:t>
      </w:r>
      <w:r w:rsidR="005B7D23" w:rsidRPr="0073003A">
        <w:rPr>
          <w:spacing w:val="-6"/>
          <w:sz w:val="28"/>
          <w:szCs w:val="28"/>
          <w:shd w:val="clear" w:color="auto" w:fill="FFFFFF"/>
        </w:rPr>
        <w:t xml:space="preserve"> </w:t>
      </w:r>
      <w:r w:rsidRPr="0073003A">
        <w:rPr>
          <w:spacing w:val="-6"/>
          <w:sz w:val="28"/>
          <w:szCs w:val="28"/>
          <w:shd w:val="clear" w:color="auto" w:fill="FFFFFF"/>
        </w:rPr>
        <w:t>để</w:t>
      </w:r>
      <w:r w:rsidR="005B7D23" w:rsidRPr="0073003A">
        <w:rPr>
          <w:spacing w:val="-6"/>
          <w:sz w:val="28"/>
          <w:szCs w:val="28"/>
          <w:shd w:val="clear" w:color="auto" w:fill="FFFFFF"/>
        </w:rPr>
        <w:t xml:space="preserve"> </w:t>
      </w:r>
      <w:r w:rsidRPr="0073003A">
        <w:rPr>
          <w:spacing w:val="-6"/>
          <w:sz w:val="28"/>
          <w:szCs w:val="28"/>
          <w:shd w:val="clear" w:color="auto" w:fill="FFFFFF"/>
        </w:rPr>
        <w:t>tổ</w:t>
      </w:r>
      <w:r w:rsidR="005B7D23" w:rsidRPr="0073003A">
        <w:rPr>
          <w:spacing w:val="-6"/>
          <w:sz w:val="28"/>
          <w:szCs w:val="28"/>
          <w:shd w:val="clear" w:color="auto" w:fill="FFFFFF"/>
        </w:rPr>
        <w:t xml:space="preserve"> </w:t>
      </w:r>
      <w:r w:rsidRPr="0073003A">
        <w:rPr>
          <w:spacing w:val="-6"/>
          <w:sz w:val="28"/>
          <w:szCs w:val="28"/>
          <w:shd w:val="clear" w:color="auto" w:fill="FFFFFF"/>
        </w:rPr>
        <w:t>chức</w:t>
      </w:r>
      <w:r w:rsidR="005B7D23" w:rsidRPr="0073003A">
        <w:rPr>
          <w:spacing w:val="-6"/>
          <w:sz w:val="28"/>
          <w:szCs w:val="28"/>
          <w:shd w:val="clear" w:color="auto" w:fill="FFFFFF"/>
        </w:rPr>
        <w:t xml:space="preserve"> </w:t>
      </w:r>
      <w:r w:rsidRPr="0073003A">
        <w:rPr>
          <w:spacing w:val="-6"/>
          <w:sz w:val="28"/>
          <w:szCs w:val="28"/>
          <w:shd w:val="clear" w:color="auto" w:fill="FFFFFF"/>
        </w:rPr>
        <w:t>thau</w:t>
      </w:r>
      <w:r w:rsidR="005B7D23" w:rsidRPr="0073003A">
        <w:rPr>
          <w:spacing w:val="-6"/>
          <w:sz w:val="28"/>
          <w:szCs w:val="28"/>
          <w:shd w:val="clear" w:color="auto" w:fill="FFFFFF"/>
        </w:rPr>
        <w:t xml:space="preserve"> </w:t>
      </w:r>
      <w:r w:rsidRPr="0073003A">
        <w:rPr>
          <w:spacing w:val="-6"/>
          <w:sz w:val="28"/>
          <w:szCs w:val="28"/>
          <w:shd w:val="clear" w:color="auto" w:fill="FFFFFF"/>
        </w:rPr>
        <w:t>vét</w:t>
      </w:r>
      <w:r w:rsidR="005B7D23" w:rsidRPr="0073003A">
        <w:rPr>
          <w:spacing w:val="-6"/>
          <w:sz w:val="28"/>
          <w:szCs w:val="28"/>
          <w:shd w:val="clear" w:color="auto" w:fill="FFFFFF"/>
        </w:rPr>
        <w:t xml:space="preserve"> </w:t>
      </w:r>
      <w:r w:rsidRPr="0073003A">
        <w:rPr>
          <w:spacing w:val="-6"/>
          <w:sz w:val="28"/>
          <w:szCs w:val="28"/>
          <w:shd w:val="clear" w:color="auto" w:fill="FFFFFF"/>
        </w:rPr>
        <w:t>bọ</w:t>
      </w:r>
      <w:r w:rsidR="005B7D23" w:rsidRPr="0073003A">
        <w:rPr>
          <w:spacing w:val="-6"/>
          <w:sz w:val="28"/>
          <w:szCs w:val="28"/>
          <w:shd w:val="clear" w:color="auto" w:fill="FFFFFF"/>
        </w:rPr>
        <w:t xml:space="preserve"> </w:t>
      </w:r>
      <w:r w:rsidRPr="0073003A">
        <w:rPr>
          <w:spacing w:val="-6"/>
          <w:sz w:val="28"/>
          <w:szCs w:val="28"/>
          <w:shd w:val="clear" w:color="auto" w:fill="FFFFFF"/>
        </w:rPr>
        <w:t>gậy, không</w:t>
      </w:r>
      <w:r w:rsidR="005B7D23" w:rsidRPr="0073003A">
        <w:rPr>
          <w:spacing w:val="-6"/>
          <w:sz w:val="28"/>
          <w:szCs w:val="28"/>
          <w:shd w:val="clear" w:color="auto" w:fill="FFFFFF"/>
        </w:rPr>
        <w:t xml:space="preserve"> </w:t>
      </w:r>
      <w:r w:rsidRPr="0073003A">
        <w:rPr>
          <w:spacing w:val="-6"/>
          <w:sz w:val="28"/>
          <w:szCs w:val="28"/>
          <w:shd w:val="clear" w:color="auto" w:fill="FFFFFF"/>
        </w:rPr>
        <w:t>để</w:t>
      </w:r>
      <w:r w:rsidR="005B7D23" w:rsidRPr="0073003A">
        <w:rPr>
          <w:spacing w:val="-6"/>
          <w:sz w:val="28"/>
          <w:szCs w:val="28"/>
          <w:shd w:val="clear" w:color="auto" w:fill="FFFFFF"/>
        </w:rPr>
        <w:t xml:space="preserve"> </w:t>
      </w:r>
      <w:r w:rsidRPr="0073003A">
        <w:rPr>
          <w:spacing w:val="-6"/>
          <w:sz w:val="28"/>
          <w:szCs w:val="28"/>
          <w:shd w:val="clear" w:color="auto" w:fill="FFFFFF"/>
        </w:rPr>
        <w:t>các</w:t>
      </w:r>
      <w:r w:rsidR="005B7D23" w:rsidRPr="0073003A">
        <w:rPr>
          <w:spacing w:val="-6"/>
          <w:sz w:val="28"/>
          <w:szCs w:val="28"/>
          <w:shd w:val="clear" w:color="auto" w:fill="FFFFFF"/>
        </w:rPr>
        <w:t xml:space="preserve"> </w:t>
      </w:r>
      <w:r w:rsidRPr="0073003A">
        <w:rPr>
          <w:spacing w:val="-6"/>
          <w:sz w:val="28"/>
          <w:szCs w:val="28"/>
          <w:shd w:val="clear" w:color="auto" w:fill="FFFFFF"/>
        </w:rPr>
        <w:t>dụng</w:t>
      </w:r>
      <w:r w:rsidR="005B7D23" w:rsidRPr="0073003A">
        <w:rPr>
          <w:spacing w:val="-6"/>
          <w:sz w:val="28"/>
          <w:szCs w:val="28"/>
          <w:shd w:val="clear" w:color="auto" w:fill="FFFFFF"/>
        </w:rPr>
        <w:t xml:space="preserve"> </w:t>
      </w:r>
      <w:r w:rsidRPr="0073003A">
        <w:rPr>
          <w:spacing w:val="-6"/>
          <w:sz w:val="28"/>
          <w:szCs w:val="28"/>
          <w:shd w:val="clear" w:color="auto" w:fill="FFFFFF"/>
        </w:rPr>
        <w:t>cụ</w:t>
      </w:r>
      <w:r w:rsidR="005B7D23" w:rsidRPr="0073003A">
        <w:rPr>
          <w:spacing w:val="-6"/>
          <w:sz w:val="28"/>
          <w:szCs w:val="28"/>
          <w:shd w:val="clear" w:color="auto" w:fill="FFFFFF"/>
        </w:rPr>
        <w:t xml:space="preserve">  </w:t>
      </w:r>
      <w:r w:rsidRPr="0073003A">
        <w:rPr>
          <w:spacing w:val="-6"/>
          <w:sz w:val="28"/>
          <w:szCs w:val="28"/>
          <w:shd w:val="clear" w:color="auto" w:fill="FFFFFF"/>
        </w:rPr>
        <w:t>chứa</w:t>
      </w:r>
      <w:r w:rsidR="005B7D23" w:rsidRPr="0073003A">
        <w:rPr>
          <w:spacing w:val="-6"/>
          <w:sz w:val="28"/>
          <w:szCs w:val="28"/>
          <w:shd w:val="clear" w:color="auto" w:fill="FFFFFF"/>
        </w:rPr>
        <w:t xml:space="preserve"> </w:t>
      </w:r>
      <w:r w:rsidRPr="0073003A">
        <w:rPr>
          <w:spacing w:val="-6"/>
          <w:sz w:val="28"/>
          <w:szCs w:val="28"/>
          <w:shd w:val="clear" w:color="auto" w:fill="FFFFFF"/>
        </w:rPr>
        <w:t>nước</w:t>
      </w:r>
      <w:r w:rsidR="005B7D23" w:rsidRPr="0073003A">
        <w:rPr>
          <w:spacing w:val="-6"/>
          <w:sz w:val="28"/>
          <w:szCs w:val="28"/>
          <w:shd w:val="clear" w:color="auto" w:fill="FFFFFF"/>
        </w:rPr>
        <w:t xml:space="preserve"> </w:t>
      </w:r>
      <w:r w:rsidRPr="0073003A">
        <w:rPr>
          <w:spacing w:val="-6"/>
          <w:sz w:val="28"/>
          <w:szCs w:val="28"/>
          <w:shd w:val="clear" w:color="auto" w:fill="FFFFFF"/>
        </w:rPr>
        <w:t>lâu</w:t>
      </w:r>
      <w:r w:rsidR="005B7D23" w:rsidRPr="0073003A">
        <w:rPr>
          <w:spacing w:val="-6"/>
          <w:sz w:val="28"/>
          <w:szCs w:val="28"/>
          <w:shd w:val="clear" w:color="auto" w:fill="FFFFFF"/>
        </w:rPr>
        <w:t xml:space="preserve"> </w:t>
      </w:r>
      <w:r w:rsidRPr="0073003A">
        <w:rPr>
          <w:spacing w:val="-6"/>
          <w:sz w:val="28"/>
          <w:szCs w:val="28"/>
          <w:shd w:val="clear" w:color="auto" w:fill="FFFFFF"/>
        </w:rPr>
        <w:t>ngày</w:t>
      </w:r>
      <w:r w:rsidR="005B7D23" w:rsidRPr="0073003A">
        <w:rPr>
          <w:spacing w:val="-6"/>
          <w:sz w:val="28"/>
          <w:szCs w:val="28"/>
          <w:shd w:val="clear" w:color="auto" w:fill="FFFFFF"/>
        </w:rPr>
        <w:t xml:space="preserve"> </w:t>
      </w:r>
      <w:r w:rsidRPr="0073003A">
        <w:rPr>
          <w:spacing w:val="-6"/>
          <w:sz w:val="28"/>
          <w:szCs w:val="28"/>
          <w:shd w:val="clear" w:color="auto" w:fill="FFFFFF"/>
        </w:rPr>
        <w:t>phát</w:t>
      </w:r>
      <w:r w:rsidR="005B7D23" w:rsidRPr="0073003A">
        <w:rPr>
          <w:spacing w:val="-6"/>
          <w:sz w:val="28"/>
          <w:szCs w:val="28"/>
          <w:shd w:val="clear" w:color="auto" w:fill="FFFFFF"/>
        </w:rPr>
        <w:t xml:space="preserve"> </w:t>
      </w:r>
      <w:r w:rsidRPr="0073003A">
        <w:rPr>
          <w:spacing w:val="-6"/>
          <w:sz w:val="28"/>
          <w:szCs w:val="28"/>
          <w:shd w:val="clear" w:color="auto" w:fill="FFFFFF"/>
        </w:rPr>
        <w:t>sinh</w:t>
      </w:r>
      <w:r w:rsidR="005B7D23" w:rsidRPr="0073003A">
        <w:rPr>
          <w:spacing w:val="-6"/>
          <w:sz w:val="28"/>
          <w:szCs w:val="28"/>
          <w:shd w:val="clear" w:color="auto" w:fill="FFFFFF"/>
        </w:rPr>
        <w:t xml:space="preserve"> </w:t>
      </w:r>
      <w:r w:rsidRPr="0073003A">
        <w:rPr>
          <w:spacing w:val="-6"/>
          <w:sz w:val="28"/>
          <w:szCs w:val="28"/>
          <w:shd w:val="clear" w:color="auto" w:fill="FFFFFF"/>
        </w:rPr>
        <w:t>bọ</w:t>
      </w:r>
      <w:r w:rsidR="005B7D23" w:rsidRPr="0073003A">
        <w:rPr>
          <w:spacing w:val="-6"/>
          <w:sz w:val="28"/>
          <w:szCs w:val="28"/>
          <w:shd w:val="clear" w:color="auto" w:fill="FFFFFF"/>
        </w:rPr>
        <w:t xml:space="preserve"> </w:t>
      </w:r>
      <w:r w:rsidRPr="0073003A">
        <w:rPr>
          <w:spacing w:val="-6"/>
          <w:sz w:val="28"/>
          <w:szCs w:val="28"/>
          <w:shd w:val="clear" w:color="auto" w:fill="FFFFFF"/>
        </w:rPr>
        <w:t xml:space="preserve">gậy. </w:t>
      </w:r>
    </w:p>
    <w:p w:rsidR="006273E5" w:rsidRDefault="006273E5" w:rsidP="0073003A">
      <w:pPr>
        <w:pStyle w:val="NormalWeb"/>
        <w:spacing w:before="0" w:beforeAutospacing="0" w:after="0" w:afterAutospacing="0" w:line="20" w:lineRule="atLeast"/>
        <w:ind w:right="-3" w:firstLine="763"/>
        <w:jc w:val="both"/>
        <w:rPr>
          <w:spacing w:val="-6"/>
          <w:sz w:val="28"/>
          <w:szCs w:val="28"/>
          <w:shd w:val="clear" w:color="auto" w:fill="FFFFFF"/>
        </w:rPr>
      </w:pPr>
      <w:r w:rsidRPr="0073003A">
        <w:rPr>
          <w:spacing w:val="-6"/>
          <w:sz w:val="28"/>
          <w:szCs w:val="28"/>
          <w:shd w:val="clear" w:color="auto" w:fill="FFFFFF"/>
        </w:rPr>
        <w:t>Kiểm</w:t>
      </w:r>
      <w:r w:rsidR="001A0F41" w:rsidRPr="0073003A">
        <w:rPr>
          <w:spacing w:val="-6"/>
          <w:sz w:val="28"/>
          <w:szCs w:val="28"/>
          <w:shd w:val="clear" w:color="auto" w:fill="FFFFFF"/>
        </w:rPr>
        <w:t xml:space="preserve"> </w:t>
      </w:r>
      <w:r w:rsidRPr="0073003A">
        <w:rPr>
          <w:spacing w:val="-6"/>
          <w:sz w:val="28"/>
          <w:szCs w:val="28"/>
          <w:shd w:val="clear" w:color="auto" w:fill="FFFFFF"/>
        </w:rPr>
        <w:t>soát</w:t>
      </w:r>
      <w:r w:rsidR="001A0F41" w:rsidRPr="0073003A">
        <w:rPr>
          <w:spacing w:val="-6"/>
          <w:sz w:val="28"/>
          <w:szCs w:val="28"/>
          <w:shd w:val="clear" w:color="auto" w:fill="FFFFFF"/>
        </w:rPr>
        <w:t xml:space="preserve"> </w:t>
      </w:r>
      <w:r w:rsidRPr="0073003A">
        <w:rPr>
          <w:spacing w:val="-6"/>
          <w:sz w:val="28"/>
          <w:szCs w:val="28"/>
          <w:shd w:val="clear" w:color="auto" w:fill="FFFFFF"/>
        </w:rPr>
        <w:t>tốt</w:t>
      </w:r>
      <w:r w:rsidR="001A0F41" w:rsidRPr="0073003A">
        <w:rPr>
          <w:spacing w:val="-6"/>
          <w:sz w:val="28"/>
          <w:szCs w:val="28"/>
          <w:shd w:val="clear" w:color="auto" w:fill="FFFFFF"/>
        </w:rPr>
        <w:t xml:space="preserve"> </w:t>
      </w:r>
      <w:r w:rsidRPr="0073003A">
        <w:rPr>
          <w:spacing w:val="-6"/>
          <w:sz w:val="28"/>
          <w:szCs w:val="28"/>
          <w:shd w:val="clear" w:color="auto" w:fill="FFFFFF"/>
        </w:rPr>
        <w:t>công</w:t>
      </w:r>
      <w:r w:rsidR="001A0F41" w:rsidRPr="0073003A">
        <w:rPr>
          <w:spacing w:val="-6"/>
          <w:sz w:val="28"/>
          <w:szCs w:val="28"/>
          <w:shd w:val="clear" w:color="auto" w:fill="FFFFFF"/>
        </w:rPr>
        <w:t xml:space="preserve"> </w:t>
      </w:r>
      <w:r w:rsidRPr="0073003A">
        <w:rPr>
          <w:spacing w:val="-6"/>
          <w:sz w:val="28"/>
          <w:szCs w:val="28"/>
          <w:shd w:val="clear" w:color="auto" w:fill="FFFFFF"/>
        </w:rPr>
        <w:t>tác</w:t>
      </w:r>
      <w:r w:rsidR="001A0F41" w:rsidRPr="0073003A">
        <w:rPr>
          <w:spacing w:val="-6"/>
          <w:sz w:val="28"/>
          <w:szCs w:val="28"/>
          <w:shd w:val="clear" w:color="auto" w:fill="FFFFFF"/>
        </w:rPr>
        <w:t xml:space="preserve"> </w:t>
      </w:r>
      <w:r w:rsidRPr="0073003A">
        <w:rPr>
          <w:spacing w:val="-6"/>
          <w:sz w:val="28"/>
          <w:szCs w:val="28"/>
          <w:shd w:val="clear" w:color="auto" w:fill="FFFFFF"/>
        </w:rPr>
        <w:t>phòng, chống</w:t>
      </w:r>
      <w:r w:rsidR="001A0F41" w:rsidRPr="0073003A">
        <w:rPr>
          <w:spacing w:val="-6"/>
          <w:sz w:val="28"/>
          <w:szCs w:val="28"/>
          <w:shd w:val="clear" w:color="auto" w:fill="FFFFFF"/>
        </w:rPr>
        <w:t xml:space="preserve"> </w:t>
      </w:r>
      <w:r w:rsidRPr="0073003A">
        <w:rPr>
          <w:spacing w:val="-6"/>
          <w:sz w:val="28"/>
          <w:szCs w:val="28"/>
          <w:shd w:val="clear" w:color="auto" w:fill="FFFFFF"/>
        </w:rPr>
        <w:t>dịch</w:t>
      </w:r>
      <w:r w:rsidR="001A0F41" w:rsidRPr="0073003A">
        <w:rPr>
          <w:spacing w:val="-6"/>
          <w:sz w:val="28"/>
          <w:szCs w:val="28"/>
          <w:shd w:val="clear" w:color="auto" w:fill="FFFFFF"/>
        </w:rPr>
        <w:t xml:space="preserve"> </w:t>
      </w:r>
      <w:r w:rsidRPr="0073003A">
        <w:rPr>
          <w:spacing w:val="-6"/>
          <w:sz w:val="28"/>
          <w:szCs w:val="28"/>
          <w:shd w:val="clear" w:color="auto" w:fill="FFFFFF"/>
        </w:rPr>
        <w:t>bệnh</w:t>
      </w:r>
      <w:r w:rsidR="001A0F41" w:rsidRPr="0073003A">
        <w:rPr>
          <w:spacing w:val="-6"/>
          <w:sz w:val="28"/>
          <w:szCs w:val="28"/>
          <w:shd w:val="clear" w:color="auto" w:fill="FFFFFF"/>
        </w:rPr>
        <w:t xml:space="preserve"> </w:t>
      </w:r>
      <w:r w:rsidRPr="0073003A">
        <w:rPr>
          <w:spacing w:val="-6"/>
          <w:sz w:val="28"/>
          <w:szCs w:val="28"/>
          <w:shd w:val="clear" w:color="auto" w:fill="FFFFFF"/>
        </w:rPr>
        <w:t>mùa</w:t>
      </w:r>
      <w:r w:rsidR="001A0F41" w:rsidRPr="0073003A">
        <w:rPr>
          <w:spacing w:val="-6"/>
          <w:sz w:val="28"/>
          <w:szCs w:val="28"/>
          <w:shd w:val="clear" w:color="auto" w:fill="FFFFFF"/>
        </w:rPr>
        <w:t xml:space="preserve"> </w:t>
      </w:r>
      <w:r w:rsidRPr="0073003A">
        <w:rPr>
          <w:spacing w:val="-6"/>
          <w:sz w:val="28"/>
          <w:szCs w:val="28"/>
          <w:shd w:val="clear" w:color="auto" w:fill="FFFFFF"/>
        </w:rPr>
        <w:t>hè, đặc</w:t>
      </w:r>
      <w:r w:rsidR="001A0F41" w:rsidRPr="0073003A">
        <w:rPr>
          <w:spacing w:val="-6"/>
          <w:sz w:val="28"/>
          <w:szCs w:val="28"/>
          <w:shd w:val="clear" w:color="auto" w:fill="FFFFFF"/>
        </w:rPr>
        <w:t xml:space="preserve"> </w:t>
      </w:r>
      <w:r w:rsidRPr="0073003A">
        <w:rPr>
          <w:spacing w:val="-6"/>
          <w:sz w:val="28"/>
          <w:szCs w:val="28"/>
          <w:shd w:val="clear" w:color="auto" w:fill="FFFFFF"/>
        </w:rPr>
        <w:t>biệt</w:t>
      </w:r>
      <w:r w:rsidR="001A0F41" w:rsidRPr="0073003A">
        <w:rPr>
          <w:spacing w:val="-6"/>
          <w:sz w:val="28"/>
          <w:szCs w:val="28"/>
          <w:shd w:val="clear" w:color="auto" w:fill="FFFFFF"/>
        </w:rPr>
        <w:t xml:space="preserve"> </w:t>
      </w:r>
      <w:r w:rsidRPr="0073003A">
        <w:rPr>
          <w:spacing w:val="-6"/>
          <w:sz w:val="28"/>
          <w:szCs w:val="28"/>
          <w:shd w:val="clear" w:color="auto" w:fill="FFFFFF"/>
        </w:rPr>
        <w:t>là</w:t>
      </w:r>
      <w:r w:rsidR="001A0F41" w:rsidRPr="0073003A">
        <w:rPr>
          <w:spacing w:val="-6"/>
          <w:sz w:val="28"/>
          <w:szCs w:val="28"/>
          <w:shd w:val="clear" w:color="auto" w:fill="FFFFFF"/>
        </w:rPr>
        <w:t xml:space="preserve"> </w:t>
      </w:r>
      <w:r w:rsidRPr="0073003A">
        <w:rPr>
          <w:spacing w:val="-6"/>
          <w:sz w:val="28"/>
          <w:szCs w:val="28"/>
          <w:shd w:val="clear" w:color="auto" w:fill="FFFFFF"/>
        </w:rPr>
        <w:t>sốt</w:t>
      </w:r>
      <w:r w:rsidR="001A0F41" w:rsidRPr="0073003A">
        <w:rPr>
          <w:spacing w:val="-6"/>
          <w:sz w:val="28"/>
          <w:szCs w:val="28"/>
          <w:shd w:val="clear" w:color="auto" w:fill="FFFFFF"/>
        </w:rPr>
        <w:t xml:space="preserve"> </w:t>
      </w:r>
      <w:r w:rsidRPr="0073003A">
        <w:rPr>
          <w:spacing w:val="-6"/>
          <w:sz w:val="28"/>
          <w:szCs w:val="28"/>
          <w:shd w:val="clear" w:color="auto" w:fill="FFFFFF"/>
        </w:rPr>
        <w:t>xuất</w:t>
      </w:r>
      <w:r w:rsidR="001A0F41" w:rsidRPr="0073003A">
        <w:rPr>
          <w:spacing w:val="-6"/>
          <w:sz w:val="28"/>
          <w:szCs w:val="28"/>
          <w:shd w:val="clear" w:color="auto" w:fill="FFFFFF"/>
        </w:rPr>
        <w:t xml:space="preserve"> </w:t>
      </w:r>
      <w:r w:rsidRPr="0073003A">
        <w:rPr>
          <w:spacing w:val="-6"/>
          <w:sz w:val="28"/>
          <w:szCs w:val="28"/>
          <w:shd w:val="clear" w:color="auto" w:fill="FFFFFF"/>
        </w:rPr>
        <w:t xml:space="preserve">huyết. </w:t>
      </w:r>
    </w:p>
    <w:p w:rsidR="003569E9" w:rsidRPr="003569E9" w:rsidRDefault="003569E9" w:rsidP="003569E9">
      <w:pPr>
        <w:spacing w:line="20" w:lineRule="atLeast"/>
        <w:ind w:firstLine="720"/>
        <w:jc w:val="both"/>
      </w:pPr>
      <w:r>
        <w:t>Tiếp tục chỉ đạo quyết liệt công tác tiêm phòng vắc xin mũi 3 đối với học sinh từ 12 tuổi trở lên và trẻ em từ 05 đến 11 tuổi.</w:t>
      </w:r>
    </w:p>
    <w:p w:rsidR="00362B7F" w:rsidRPr="0073003A" w:rsidRDefault="00362B7F" w:rsidP="0073003A">
      <w:pPr>
        <w:spacing w:line="20" w:lineRule="atLeast"/>
        <w:ind w:firstLine="720"/>
        <w:jc w:val="both"/>
        <w:rPr>
          <w:b/>
          <w:bCs/>
        </w:rPr>
      </w:pPr>
      <w:r w:rsidRPr="0073003A">
        <w:rPr>
          <w:b/>
          <w:bCs/>
        </w:rPr>
        <w:t>5. Thú y:</w:t>
      </w:r>
    </w:p>
    <w:p w:rsidR="00362B7F" w:rsidRPr="0073003A" w:rsidRDefault="00362B7F" w:rsidP="0073003A">
      <w:pPr>
        <w:spacing w:line="20" w:lineRule="atLeast"/>
        <w:ind w:firstLine="720"/>
        <w:jc w:val="both"/>
      </w:pPr>
      <w:r w:rsidRPr="0073003A">
        <w:t>Thường xuyên kiểm tra dịch bệnh về chăn nuôi, đảm bảo tuyệt đối an toàn không để dịch xảy ra trên địa bàn cho các hộ nuôi, phối hợp chặt chẽ với trạm y tế tiê độc khữ trùng các điểm tập kết rác thải.</w:t>
      </w:r>
    </w:p>
    <w:p w:rsidR="00362B7F" w:rsidRPr="0073003A" w:rsidRDefault="00362B7F" w:rsidP="0073003A">
      <w:pPr>
        <w:spacing w:line="20" w:lineRule="atLeast"/>
        <w:ind w:firstLine="720"/>
        <w:jc w:val="both"/>
        <w:rPr>
          <w:b/>
          <w:bCs/>
        </w:rPr>
      </w:pPr>
      <w:r w:rsidRPr="0073003A">
        <w:rPr>
          <w:b/>
          <w:bCs/>
        </w:rPr>
        <w:t>III. Quốc phòng – An ninh</w:t>
      </w:r>
    </w:p>
    <w:p w:rsidR="00362B7F" w:rsidRPr="00B43AF9" w:rsidRDefault="00362B7F" w:rsidP="0073003A">
      <w:pPr>
        <w:spacing w:line="20" w:lineRule="atLeast"/>
        <w:ind w:firstLine="720"/>
        <w:jc w:val="both"/>
        <w:rPr>
          <w:b/>
          <w:bCs/>
          <w:color w:val="000000" w:themeColor="text1"/>
        </w:rPr>
      </w:pPr>
      <w:r w:rsidRPr="00B43AF9">
        <w:rPr>
          <w:b/>
          <w:bCs/>
          <w:color w:val="000000" w:themeColor="text1"/>
        </w:rPr>
        <w:t>1. Quân sự:</w:t>
      </w:r>
    </w:p>
    <w:p w:rsidR="00362B7F" w:rsidRPr="00B43AF9" w:rsidRDefault="00362B7F" w:rsidP="0073003A">
      <w:pPr>
        <w:pStyle w:val="BodyTextIndent"/>
        <w:spacing w:line="20" w:lineRule="atLeast"/>
        <w:rPr>
          <w:color w:val="000000" w:themeColor="text1"/>
          <w:szCs w:val="28"/>
        </w:rPr>
      </w:pPr>
      <w:r w:rsidRPr="00B43AF9">
        <w:rPr>
          <w:color w:val="000000" w:themeColor="text1"/>
          <w:szCs w:val="28"/>
        </w:rPr>
        <w:t>Xây dựng kế hoạch, phối hợp công an, đồn BP triển khai phương án, kế hoạch đảm bảo an ninh trật tự. Tổ chức trực tự vệ, sẳn sàng chiến đấu, đảm bảo tuyệt đối an toàn mục tiêu trên địa bàn.</w:t>
      </w:r>
    </w:p>
    <w:p w:rsidR="00B43AF9" w:rsidRPr="00B43AF9" w:rsidRDefault="00B43AF9" w:rsidP="00B43AF9">
      <w:pPr>
        <w:spacing w:line="20" w:lineRule="atLeast"/>
        <w:ind w:firstLine="720"/>
        <w:jc w:val="both"/>
        <w:rPr>
          <w:bCs/>
          <w:color w:val="000000" w:themeColor="text1"/>
        </w:rPr>
      </w:pPr>
      <w:r w:rsidRPr="00B43AF9">
        <w:rPr>
          <w:bCs/>
          <w:color w:val="000000" w:themeColor="text1"/>
        </w:rPr>
        <w:t>Chuẩn bị tốt công tác huấn luyện quân sự, giáo dục chính trị - pháp luật cho dân quân năm 2022, đồng thời khảo sát khu vực diễn tập chiến đấu phòng thủ xã năm 2022.</w:t>
      </w:r>
    </w:p>
    <w:p w:rsidR="00362B7F" w:rsidRPr="0073003A" w:rsidRDefault="00362B7F" w:rsidP="0073003A">
      <w:pPr>
        <w:spacing w:line="20" w:lineRule="atLeast"/>
        <w:ind w:firstLine="720"/>
        <w:jc w:val="both"/>
        <w:rPr>
          <w:b/>
          <w:bCs/>
        </w:rPr>
      </w:pPr>
      <w:r w:rsidRPr="0073003A">
        <w:rPr>
          <w:b/>
          <w:bCs/>
        </w:rPr>
        <w:t>2. Công an:</w:t>
      </w:r>
    </w:p>
    <w:p w:rsidR="00362B7F" w:rsidRPr="0073003A" w:rsidRDefault="00362B7F" w:rsidP="0073003A">
      <w:pPr>
        <w:spacing w:line="20" w:lineRule="atLeast"/>
        <w:jc w:val="both"/>
      </w:pPr>
      <w:r w:rsidRPr="0073003A">
        <w:lastRenderedPageBreak/>
        <w:tab/>
        <w:t>Chủ động nắm tình hình, tham mưu xử lý kịp thời các vụ việc nỗi lên, không để xảy ra tình huống đột xuất, bất ngờ làm ảnh hưởng đến tình hình an ninh trật tự trên địa bàn.</w:t>
      </w:r>
      <w:r w:rsidRPr="0073003A">
        <w:tab/>
      </w:r>
    </w:p>
    <w:p w:rsidR="00362B7F" w:rsidRPr="0073003A" w:rsidRDefault="00362B7F" w:rsidP="0073003A">
      <w:pPr>
        <w:ind w:firstLine="720"/>
        <w:jc w:val="both"/>
        <w:rPr>
          <w:noProof/>
        </w:rPr>
      </w:pPr>
      <w:r w:rsidRPr="0073003A">
        <w:t xml:space="preserve">Tăng cường hiệu lực hiệu quả công tác quản lý nhà nước về chế độ đăng ký tạm trú, lưu trú đối với người nước ngoài về </w:t>
      </w:r>
      <w:r w:rsidRPr="0073003A">
        <w:rPr>
          <w:noProof/>
        </w:rPr>
        <w:t>địa phương.</w:t>
      </w:r>
    </w:p>
    <w:p w:rsidR="00362B7F" w:rsidRPr="0073003A" w:rsidRDefault="00362B7F" w:rsidP="0073003A">
      <w:pPr>
        <w:autoSpaceDE w:val="0"/>
        <w:autoSpaceDN w:val="0"/>
        <w:adjustRightInd w:val="0"/>
        <w:ind w:firstLine="720"/>
        <w:jc w:val="both"/>
        <w:rPr>
          <w:bCs/>
          <w:noProof/>
        </w:rPr>
      </w:pPr>
      <w:r w:rsidRPr="0073003A">
        <w:t xml:space="preserve">- Triển khai công tác bảo đảm trật tự an toàn giao thông, xử lý nghiêm các đối tượng không chấp hành luật giao thông theo </w:t>
      </w:r>
      <w:r w:rsidRPr="0073003A">
        <w:rPr>
          <w:bCs/>
        </w:rPr>
        <w:t>Nghị định 100/2019/NĐ-CP ngày 30 tháng 12 năm 2019 của Thủ tướng chính phủ quy định về xử phạt hành chính trong lĩnh vực an toàn giao thông đường bộ và đường sắt;</w:t>
      </w:r>
      <w:r w:rsidRPr="0073003A">
        <w:rPr>
          <w:bCs/>
          <w:noProof/>
        </w:rPr>
        <w:t xml:space="preserve"> </w:t>
      </w:r>
      <w:r w:rsidRPr="0073003A">
        <w:t>và lập danh sách những đối tượng vi phạm luật giao thông phát trên đài phát thanh của xã để răng đe. Tăng cường công tác phòng chống cháy nổ.</w:t>
      </w:r>
    </w:p>
    <w:p w:rsidR="00362B7F" w:rsidRPr="0073003A" w:rsidRDefault="00362B7F" w:rsidP="0073003A">
      <w:pPr>
        <w:pStyle w:val="BodyTextIndent"/>
        <w:spacing w:line="20" w:lineRule="atLeast"/>
        <w:rPr>
          <w:szCs w:val="28"/>
        </w:rPr>
      </w:pPr>
      <w:r w:rsidRPr="0073003A">
        <w:rPr>
          <w:b/>
          <w:szCs w:val="28"/>
        </w:rPr>
        <w:t>3. Tư pháp – Hộ tịch</w:t>
      </w:r>
      <w:r w:rsidRPr="0073003A">
        <w:rPr>
          <w:szCs w:val="28"/>
        </w:rPr>
        <w:t xml:space="preserve">:  </w:t>
      </w:r>
    </w:p>
    <w:p w:rsidR="00362B7F" w:rsidRPr="0073003A" w:rsidRDefault="00362B7F" w:rsidP="0073003A">
      <w:pPr>
        <w:pStyle w:val="BodyTextIndent"/>
        <w:spacing w:line="20" w:lineRule="atLeast"/>
        <w:rPr>
          <w:szCs w:val="28"/>
        </w:rPr>
      </w:pPr>
      <w:r w:rsidRPr="0073003A">
        <w:rPr>
          <w:szCs w:val="28"/>
        </w:rPr>
        <w:t>Tăng cường công tác tuyên truyền, phổ biến giáo dục pháp luật; triển khai thực hiện nghiêm túc các văn bản quy phạm pháp luật có liên quan đến công tác phòng chống tội phạm, tệ nạn xã hội…</w:t>
      </w:r>
    </w:p>
    <w:p w:rsidR="00362B7F" w:rsidRPr="0073003A" w:rsidRDefault="00362B7F" w:rsidP="0073003A">
      <w:pPr>
        <w:pStyle w:val="BodyTextIndent"/>
        <w:spacing w:line="20" w:lineRule="atLeast"/>
        <w:rPr>
          <w:szCs w:val="28"/>
        </w:rPr>
      </w:pPr>
      <w:r w:rsidRPr="0073003A">
        <w:rPr>
          <w:szCs w:val="28"/>
        </w:rPr>
        <w:t>- Tiếp tục rà soát văn bản quy phạm pháp luật do HĐND, UBND ban hành theo đúng kế hoạch đề ra.</w:t>
      </w:r>
    </w:p>
    <w:p w:rsidR="00362B7F" w:rsidRPr="0073003A" w:rsidRDefault="00362B7F" w:rsidP="0073003A">
      <w:pPr>
        <w:spacing w:line="20" w:lineRule="atLeast"/>
        <w:ind w:firstLine="720"/>
        <w:jc w:val="both"/>
        <w:rPr>
          <w:b/>
          <w:bCs/>
        </w:rPr>
      </w:pPr>
      <w:r w:rsidRPr="0073003A">
        <w:rPr>
          <w:b/>
          <w:bCs/>
        </w:rPr>
        <w:t>IV.</w:t>
      </w:r>
      <w:r w:rsidRPr="0073003A">
        <w:rPr>
          <w:b/>
        </w:rPr>
        <w:t xml:space="preserve">  Xây dựng chính quyền</w:t>
      </w:r>
      <w:r w:rsidRPr="0073003A">
        <w:rPr>
          <w:b/>
          <w:bCs/>
        </w:rPr>
        <w:t>:</w:t>
      </w:r>
    </w:p>
    <w:p w:rsidR="00362B7F" w:rsidRPr="0073003A" w:rsidRDefault="00362B7F" w:rsidP="0073003A">
      <w:pPr>
        <w:pStyle w:val="BodyTextIndent"/>
        <w:spacing w:line="20" w:lineRule="atLeast"/>
        <w:rPr>
          <w:color w:val="000000"/>
          <w:szCs w:val="28"/>
        </w:rPr>
      </w:pPr>
      <w:r w:rsidRPr="0073003A">
        <w:rPr>
          <w:bCs/>
          <w:szCs w:val="28"/>
        </w:rPr>
        <w:t xml:space="preserve">- </w:t>
      </w:r>
      <w:r w:rsidRPr="0073003A">
        <w:rPr>
          <w:szCs w:val="28"/>
        </w:rPr>
        <w:t>Phối hợp với Ban Thường trực UBMTTQVN xã, các Đoàn thể chính trị-xã hội xã xây dựng Kế hoạch phối hợp thực hiện các mục tiêu, chỉ tiêu, nhiệm vụ phát triển kinh tế-xã hội, đảm bảo quốc phòng-an ninh trên địa bàn xã và Ngày Chủ nhật xanh</w:t>
      </w:r>
      <w:r w:rsidR="00DA4823">
        <w:rPr>
          <w:color w:val="000000"/>
          <w:szCs w:val="28"/>
        </w:rPr>
        <w:t>, phối hợp đồng bộ đẩy mạnh công tác vận động quỹ xây dựng quê hương.</w:t>
      </w:r>
    </w:p>
    <w:p w:rsidR="00362B7F" w:rsidRPr="0073003A" w:rsidRDefault="00362B7F" w:rsidP="0073003A">
      <w:pPr>
        <w:spacing w:line="20" w:lineRule="atLeast"/>
        <w:ind w:firstLine="720"/>
        <w:jc w:val="both"/>
        <w:rPr>
          <w:color w:val="000000"/>
          <w:lang w:val="af-ZA"/>
        </w:rPr>
      </w:pPr>
      <w:r w:rsidRPr="0073003A">
        <w:rPr>
          <w:lang w:val="af-ZA"/>
        </w:rPr>
        <w:t xml:space="preserve">- Nâng cao hiệu quả hoạt động của Bộ phận tiếp nhận và hoàn trả kết quả, duy trì cải tiến hệ thống quản lý chất lượng theo tiêu chuẩn TCVN ISO 9001:2015; tiến tới ứng dụng công nghệ thông tin, quản lý chất lượng theo hệ thống ISO điện tử. Tăng cường công tác Đào tạo nâng cao trình độ chuyên môn, năng lực thực thi nhiệm vụ, tinh thần trách nhiệm và văn hóa ứng xử của đội ngũ cán bộ công chức. </w:t>
      </w:r>
    </w:p>
    <w:p w:rsidR="00362B7F" w:rsidRPr="0073003A" w:rsidRDefault="00362B7F" w:rsidP="0073003A">
      <w:pPr>
        <w:pStyle w:val="BodyTextIndent"/>
        <w:spacing w:line="20" w:lineRule="atLeast"/>
        <w:rPr>
          <w:szCs w:val="28"/>
        </w:rPr>
      </w:pPr>
      <w:r w:rsidRPr="0073003A">
        <w:rPr>
          <w:b/>
          <w:bCs/>
          <w:szCs w:val="28"/>
        </w:rPr>
        <w:t>V. Các thôn</w:t>
      </w:r>
      <w:r w:rsidRPr="0073003A">
        <w:rPr>
          <w:szCs w:val="28"/>
        </w:rPr>
        <w:t xml:space="preserve">: </w:t>
      </w:r>
    </w:p>
    <w:p w:rsidR="00362B7F" w:rsidRPr="0073003A" w:rsidRDefault="00362B7F" w:rsidP="0073003A">
      <w:pPr>
        <w:pStyle w:val="BodyTextIndent"/>
        <w:spacing w:line="20" w:lineRule="atLeast"/>
        <w:rPr>
          <w:szCs w:val="28"/>
        </w:rPr>
      </w:pPr>
      <w:r w:rsidRPr="0073003A">
        <w:rPr>
          <w:szCs w:val="28"/>
        </w:rPr>
        <w:t>- Tiếp tục vận động nhân dân mua sắm phương tiện ngư lưới cụ</w:t>
      </w:r>
      <w:r w:rsidR="00EF621B">
        <w:rPr>
          <w:szCs w:val="28"/>
        </w:rPr>
        <w:t xml:space="preserve"> để bám biển vụ Nam, </w:t>
      </w:r>
      <w:r w:rsidRPr="0073003A">
        <w:rPr>
          <w:szCs w:val="28"/>
        </w:rPr>
        <w:t>đồng thời vận động nhân dân nhân dân</w:t>
      </w:r>
      <w:r w:rsidR="00EF621B">
        <w:rPr>
          <w:szCs w:val="28"/>
        </w:rPr>
        <w:t xml:space="preserve"> xây điện đường cao áp</w:t>
      </w:r>
      <w:r w:rsidRPr="0073003A">
        <w:rPr>
          <w:szCs w:val="28"/>
        </w:rPr>
        <w:t>. Thường xuyên thực hiện tốt ngày chủ nhật xanh, làm tốt ý thức người dân về công tác thu gom và xử lý rác thải trong thôn.</w:t>
      </w:r>
    </w:p>
    <w:p w:rsidR="00362B7F" w:rsidRPr="0073003A" w:rsidRDefault="00362B7F" w:rsidP="0073003A">
      <w:pPr>
        <w:pStyle w:val="BodyTextIndent"/>
        <w:spacing w:line="20" w:lineRule="atLeast"/>
        <w:rPr>
          <w:szCs w:val="28"/>
        </w:rPr>
      </w:pPr>
      <w:r w:rsidRPr="0073003A">
        <w:rPr>
          <w:szCs w:val="28"/>
        </w:rPr>
        <w:t xml:space="preserve">Trên đây là tình hình thực hiện nhiệm vụ KTXH và QPAN tháng 4 và nhiệm vụ trọng tâm tháng 5 </w:t>
      </w:r>
      <w:r w:rsidR="002519A8" w:rsidRPr="0073003A">
        <w:rPr>
          <w:szCs w:val="28"/>
        </w:rPr>
        <w:t>năm 2022</w:t>
      </w:r>
      <w:r w:rsidRPr="0073003A">
        <w:rPr>
          <w:szCs w:val="28"/>
        </w:rPr>
        <w:t>.</w:t>
      </w:r>
    </w:p>
    <w:p w:rsidR="00362B7F" w:rsidRPr="00396DF6" w:rsidRDefault="00362B7F" w:rsidP="00362B7F">
      <w:pPr>
        <w:jc w:val="both"/>
        <w:rPr>
          <w:sz w:val="26"/>
          <w:szCs w:val="26"/>
        </w:rPr>
      </w:pPr>
    </w:p>
    <w:p w:rsidR="00362B7F" w:rsidRDefault="00362B7F" w:rsidP="00362B7F">
      <w:pPr>
        <w:jc w:val="both"/>
      </w:pPr>
      <w:r w:rsidRPr="0057227D">
        <w:rPr>
          <w:b/>
          <w:i/>
          <w:sz w:val="24"/>
          <w:szCs w:val="24"/>
        </w:rPr>
        <w:t xml:space="preserve">Nơi nhận: </w:t>
      </w:r>
      <w:r w:rsidRPr="0057227D">
        <w:rPr>
          <w:b/>
          <w:bCs/>
          <w:i/>
          <w:iCs/>
          <w:sz w:val="24"/>
          <w:szCs w:val="24"/>
        </w:rPr>
        <w:t xml:space="preserve">                                          </w:t>
      </w:r>
      <w:r w:rsidRPr="0057227D">
        <w:rPr>
          <w:b/>
          <w:i/>
          <w:sz w:val="24"/>
          <w:szCs w:val="24"/>
        </w:rPr>
        <w:t xml:space="preserve">                         </w:t>
      </w:r>
      <w:r>
        <w:rPr>
          <w:b/>
          <w:i/>
          <w:sz w:val="24"/>
          <w:szCs w:val="24"/>
        </w:rPr>
        <w:t xml:space="preserve">             </w:t>
      </w:r>
      <w:r w:rsidRPr="0057227D">
        <w:rPr>
          <w:b/>
          <w:i/>
          <w:sz w:val="24"/>
          <w:szCs w:val="24"/>
        </w:rPr>
        <w:t xml:space="preserve"> </w:t>
      </w:r>
      <w:r>
        <w:rPr>
          <w:b/>
          <w:bCs/>
        </w:rPr>
        <w:t>TM . UỶ BAN NHÂN DÂN</w:t>
      </w:r>
    </w:p>
    <w:p w:rsidR="00362B7F" w:rsidRDefault="00362B7F" w:rsidP="00362B7F">
      <w:pPr>
        <w:jc w:val="both"/>
        <w:rPr>
          <w:b/>
          <w:bCs/>
        </w:rPr>
      </w:pPr>
      <w:r w:rsidRPr="00BD06DF">
        <w:rPr>
          <w:sz w:val="22"/>
          <w:szCs w:val="22"/>
        </w:rPr>
        <w:t xml:space="preserve">- UBND huyện ( Để Báo cáo)                                                            </w:t>
      </w:r>
      <w:r>
        <w:rPr>
          <w:sz w:val="22"/>
          <w:szCs w:val="22"/>
        </w:rPr>
        <w:t xml:space="preserve">                   </w:t>
      </w:r>
      <w:r w:rsidR="00C814F2">
        <w:rPr>
          <w:sz w:val="22"/>
          <w:szCs w:val="22"/>
        </w:rPr>
        <w:t xml:space="preserve">  </w:t>
      </w:r>
      <w:r>
        <w:rPr>
          <w:b/>
          <w:bCs/>
        </w:rPr>
        <w:t>CHỦ TỊCH</w:t>
      </w:r>
    </w:p>
    <w:p w:rsidR="00362B7F" w:rsidRPr="00BD06DF" w:rsidRDefault="00362B7F" w:rsidP="00362B7F">
      <w:pPr>
        <w:jc w:val="both"/>
        <w:rPr>
          <w:sz w:val="22"/>
          <w:szCs w:val="22"/>
        </w:rPr>
      </w:pPr>
      <w:r w:rsidRPr="00BD06DF">
        <w:rPr>
          <w:sz w:val="22"/>
          <w:szCs w:val="22"/>
        </w:rPr>
        <w:t>- Đảng uỷ xã;</w:t>
      </w:r>
    </w:p>
    <w:p w:rsidR="00362B7F" w:rsidRPr="00BD06DF" w:rsidRDefault="00362B7F" w:rsidP="00362B7F">
      <w:pPr>
        <w:jc w:val="both"/>
        <w:rPr>
          <w:sz w:val="22"/>
          <w:szCs w:val="22"/>
        </w:rPr>
      </w:pPr>
      <w:r w:rsidRPr="00BD06DF">
        <w:rPr>
          <w:sz w:val="22"/>
          <w:szCs w:val="22"/>
        </w:rPr>
        <w:t>- TTHĐND, UBND, UBMTTQVN xã;</w:t>
      </w:r>
    </w:p>
    <w:p w:rsidR="00362B7F" w:rsidRPr="00BD06DF" w:rsidRDefault="00362B7F" w:rsidP="00362B7F">
      <w:pPr>
        <w:jc w:val="both"/>
        <w:rPr>
          <w:sz w:val="22"/>
          <w:szCs w:val="22"/>
        </w:rPr>
      </w:pPr>
      <w:r w:rsidRPr="00BD06DF">
        <w:rPr>
          <w:sz w:val="22"/>
          <w:szCs w:val="22"/>
        </w:rPr>
        <w:t>- Các ban ngành đoàn thể;</w:t>
      </w:r>
    </w:p>
    <w:p w:rsidR="00362B7F" w:rsidRPr="00BD06DF" w:rsidRDefault="00362B7F" w:rsidP="00362B7F">
      <w:pPr>
        <w:jc w:val="both"/>
        <w:rPr>
          <w:sz w:val="22"/>
          <w:szCs w:val="22"/>
        </w:rPr>
      </w:pPr>
      <w:r w:rsidRPr="00BD06DF">
        <w:rPr>
          <w:sz w:val="22"/>
          <w:szCs w:val="22"/>
        </w:rPr>
        <w:t>- Các thôn;</w:t>
      </w:r>
    </w:p>
    <w:p w:rsidR="00C66CC2" w:rsidRDefault="00362B7F" w:rsidP="006337CC">
      <w:pPr>
        <w:jc w:val="both"/>
        <w:rPr>
          <w:sz w:val="22"/>
          <w:szCs w:val="22"/>
        </w:rPr>
      </w:pPr>
      <w:r w:rsidRPr="00BD06DF">
        <w:rPr>
          <w:sz w:val="22"/>
          <w:szCs w:val="22"/>
        </w:rPr>
        <w:t xml:space="preserve">- Lưu: VT.                                                                                                        </w:t>
      </w:r>
    </w:p>
    <w:p w:rsidR="00DA4823" w:rsidRDefault="00DA4823" w:rsidP="006337CC">
      <w:pPr>
        <w:jc w:val="both"/>
        <w:rPr>
          <w:sz w:val="22"/>
          <w:szCs w:val="22"/>
        </w:rPr>
      </w:pPr>
    </w:p>
    <w:p w:rsidR="00DA4823" w:rsidRPr="00DA4823" w:rsidRDefault="00857616" w:rsidP="00DA4823">
      <w:pPr>
        <w:ind w:left="6480"/>
        <w:jc w:val="both"/>
        <w:rPr>
          <w:b/>
        </w:rPr>
      </w:pPr>
      <w:r>
        <w:rPr>
          <w:b/>
        </w:rPr>
        <w:t xml:space="preserve">    </w:t>
      </w:r>
      <w:r w:rsidR="00DA4823" w:rsidRPr="00DA4823">
        <w:rPr>
          <w:b/>
        </w:rPr>
        <w:t>Hoàng Văn Sửu</w:t>
      </w:r>
    </w:p>
    <w:sectPr w:rsidR="00DA4823" w:rsidRPr="00DA4823" w:rsidSect="00D466B7">
      <w:footerReference w:type="even" r:id="rId6"/>
      <w:footerReference w:type="default" r:id="rId7"/>
      <w:pgSz w:w="12240" w:h="15840"/>
      <w:pgMar w:top="567" w:right="1077"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5D" w:rsidRDefault="0066405D" w:rsidP="008E5392">
      <w:r>
        <w:separator/>
      </w:r>
    </w:p>
  </w:endnote>
  <w:endnote w:type="continuationSeparator" w:id="1">
    <w:p w:rsidR="0066405D" w:rsidRDefault="0066405D" w:rsidP="008E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02" w:rsidRDefault="00EE4008" w:rsidP="00BA3C3B">
    <w:pPr>
      <w:pStyle w:val="Footer"/>
      <w:framePr w:wrap="around" w:vAnchor="text" w:hAnchor="margin" w:xAlign="right" w:y="1"/>
      <w:rPr>
        <w:rStyle w:val="PageNumber"/>
      </w:rPr>
    </w:pPr>
    <w:r>
      <w:rPr>
        <w:rStyle w:val="PageNumber"/>
      </w:rPr>
      <w:fldChar w:fldCharType="begin"/>
    </w:r>
    <w:r w:rsidR="009147AB">
      <w:rPr>
        <w:rStyle w:val="PageNumber"/>
      </w:rPr>
      <w:instrText xml:space="preserve">PAGE  </w:instrText>
    </w:r>
    <w:r>
      <w:rPr>
        <w:rStyle w:val="PageNumber"/>
      </w:rPr>
      <w:fldChar w:fldCharType="end"/>
    </w:r>
  </w:p>
  <w:p w:rsidR="00EC6302" w:rsidRDefault="0066405D" w:rsidP="00BA3C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302" w:rsidRDefault="00EE4008" w:rsidP="00BA3C3B">
    <w:pPr>
      <w:pStyle w:val="Footer"/>
      <w:framePr w:wrap="around" w:vAnchor="text" w:hAnchor="margin" w:xAlign="right" w:y="1"/>
      <w:rPr>
        <w:rStyle w:val="PageNumber"/>
      </w:rPr>
    </w:pPr>
    <w:r>
      <w:rPr>
        <w:rStyle w:val="PageNumber"/>
      </w:rPr>
      <w:fldChar w:fldCharType="begin"/>
    </w:r>
    <w:r w:rsidR="009147AB">
      <w:rPr>
        <w:rStyle w:val="PageNumber"/>
      </w:rPr>
      <w:instrText xml:space="preserve">PAGE  </w:instrText>
    </w:r>
    <w:r>
      <w:rPr>
        <w:rStyle w:val="PageNumber"/>
      </w:rPr>
      <w:fldChar w:fldCharType="separate"/>
    </w:r>
    <w:r w:rsidR="00B42A4E">
      <w:rPr>
        <w:rStyle w:val="PageNumber"/>
        <w:noProof/>
      </w:rPr>
      <w:t>1</w:t>
    </w:r>
    <w:r>
      <w:rPr>
        <w:rStyle w:val="PageNumber"/>
      </w:rPr>
      <w:fldChar w:fldCharType="end"/>
    </w:r>
  </w:p>
  <w:p w:rsidR="00EC6302" w:rsidRDefault="0066405D" w:rsidP="00BA3C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5D" w:rsidRDefault="0066405D" w:rsidP="008E5392">
      <w:r>
        <w:separator/>
      </w:r>
    </w:p>
  </w:footnote>
  <w:footnote w:type="continuationSeparator" w:id="1">
    <w:p w:rsidR="0066405D" w:rsidRDefault="0066405D" w:rsidP="008E53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362B7F"/>
    <w:rsid w:val="00016F5E"/>
    <w:rsid w:val="00083052"/>
    <w:rsid w:val="000B3F56"/>
    <w:rsid w:val="000B6FAA"/>
    <w:rsid w:val="000C739B"/>
    <w:rsid w:val="001870ED"/>
    <w:rsid w:val="001929ED"/>
    <w:rsid w:val="00194D6F"/>
    <w:rsid w:val="001A0F41"/>
    <w:rsid w:val="001A35D6"/>
    <w:rsid w:val="001B71A8"/>
    <w:rsid w:val="001D0F4F"/>
    <w:rsid w:val="001F58A2"/>
    <w:rsid w:val="00204C9E"/>
    <w:rsid w:val="00232167"/>
    <w:rsid w:val="002324A3"/>
    <w:rsid w:val="00243087"/>
    <w:rsid w:val="00245EE7"/>
    <w:rsid w:val="002519A8"/>
    <w:rsid w:val="002B1129"/>
    <w:rsid w:val="002B1221"/>
    <w:rsid w:val="002C4A22"/>
    <w:rsid w:val="002E41C8"/>
    <w:rsid w:val="002F5128"/>
    <w:rsid w:val="00310274"/>
    <w:rsid w:val="003569E9"/>
    <w:rsid w:val="00362B7F"/>
    <w:rsid w:val="003B61A3"/>
    <w:rsid w:val="003F1CC7"/>
    <w:rsid w:val="003F6295"/>
    <w:rsid w:val="00415434"/>
    <w:rsid w:val="00421A82"/>
    <w:rsid w:val="004A42D8"/>
    <w:rsid w:val="004B3175"/>
    <w:rsid w:val="004D5CD9"/>
    <w:rsid w:val="004E2354"/>
    <w:rsid w:val="004E366D"/>
    <w:rsid w:val="004F4399"/>
    <w:rsid w:val="00594D38"/>
    <w:rsid w:val="005968CA"/>
    <w:rsid w:val="005A1B5F"/>
    <w:rsid w:val="005B4FA2"/>
    <w:rsid w:val="005B7D23"/>
    <w:rsid w:val="005D2F2F"/>
    <w:rsid w:val="006273E5"/>
    <w:rsid w:val="006337CC"/>
    <w:rsid w:val="00643627"/>
    <w:rsid w:val="0066405D"/>
    <w:rsid w:val="0073003A"/>
    <w:rsid w:val="00763692"/>
    <w:rsid w:val="0076445C"/>
    <w:rsid w:val="007E41F4"/>
    <w:rsid w:val="00803522"/>
    <w:rsid w:val="00804B7D"/>
    <w:rsid w:val="00857616"/>
    <w:rsid w:val="00882326"/>
    <w:rsid w:val="008912B0"/>
    <w:rsid w:val="008945D5"/>
    <w:rsid w:val="008E5392"/>
    <w:rsid w:val="009147AB"/>
    <w:rsid w:val="00943217"/>
    <w:rsid w:val="00966618"/>
    <w:rsid w:val="00A02A21"/>
    <w:rsid w:val="00A32812"/>
    <w:rsid w:val="00A700C9"/>
    <w:rsid w:val="00A959B5"/>
    <w:rsid w:val="00AC34DA"/>
    <w:rsid w:val="00B10A58"/>
    <w:rsid w:val="00B42A4E"/>
    <w:rsid w:val="00B43AF9"/>
    <w:rsid w:val="00B66D09"/>
    <w:rsid w:val="00B815FF"/>
    <w:rsid w:val="00B90FFC"/>
    <w:rsid w:val="00C52493"/>
    <w:rsid w:val="00C65311"/>
    <w:rsid w:val="00C66CC2"/>
    <w:rsid w:val="00C814F2"/>
    <w:rsid w:val="00C84215"/>
    <w:rsid w:val="00C96B19"/>
    <w:rsid w:val="00C96F11"/>
    <w:rsid w:val="00CD1819"/>
    <w:rsid w:val="00CE5E5E"/>
    <w:rsid w:val="00D25379"/>
    <w:rsid w:val="00D466B7"/>
    <w:rsid w:val="00DA4823"/>
    <w:rsid w:val="00E22D2E"/>
    <w:rsid w:val="00EE4008"/>
    <w:rsid w:val="00EF621B"/>
    <w:rsid w:val="00EF7D22"/>
    <w:rsid w:val="00F10CA6"/>
    <w:rsid w:val="00F703A6"/>
    <w:rsid w:val="00FE5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B7F"/>
    <w:rPr>
      <w:sz w:val="28"/>
      <w:szCs w:val="28"/>
    </w:rPr>
  </w:style>
  <w:style w:type="paragraph" w:styleId="Heading1">
    <w:name w:val="heading 1"/>
    <w:basedOn w:val="Normal"/>
    <w:next w:val="Normal"/>
    <w:link w:val="Heading1Char"/>
    <w:qFormat/>
    <w:rsid w:val="00362B7F"/>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B7F"/>
    <w:rPr>
      <w:b/>
      <w:bCs/>
      <w:sz w:val="28"/>
      <w:szCs w:val="24"/>
    </w:rPr>
  </w:style>
  <w:style w:type="paragraph" w:styleId="BodyText">
    <w:name w:val="Body Text"/>
    <w:basedOn w:val="Normal"/>
    <w:link w:val="BodyTextChar"/>
    <w:rsid w:val="00362B7F"/>
    <w:rPr>
      <w:szCs w:val="24"/>
    </w:rPr>
  </w:style>
  <w:style w:type="character" w:customStyle="1" w:styleId="BodyTextChar">
    <w:name w:val="Body Text Char"/>
    <w:basedOn w:val="DefaultParagraphFont"/>
    <w:link w:val="BodyText"/>
    <w:rsid w:val="00362B7F"/>
    <w:rPr>
      <w:sz w:val="28"/>
      <w:szCs w:val="24"/>
    </w:rPr>
  </w:style>
  <w:style w:type="paragraph" w:styleId="BodyTextIndent">
    <w:name w:val="Body Text Indent"/>
    <w:basedOn w:val="Normal"/>
    <w:link w:val="BodyTextIndentChar"/>
    <w:rsid w:val="00362B7F"/>
    <w:pPr>
      <w:ind w:firstLine="720"/>
      <w:jc w:val="both"/>
    </w:pPr>
    <w:rPr>
      <w:szCs w:val="24"/>
    </w:rPr>
  </w:style>
  <w:style w:type="character" w:customStyle="1" w:styleId="BodyTextIndentChar">
    <w:name w:val="Body Text Indent Char"/>
    <w:basedOn w:val="DefaultParagraphFont"/>
    <w:link w:val="BodyTextIndent"/>
    <w:rsid w:val="00362B7F"/>
    <w:rPr>
      <w:sz w:val="28"/>
      <w:szCs w:val="24"/>
    </w:rPr>
  </w:style>
  <w:style w:type="paragraph" w:styleId="BodyText2">
    <w:name w:val="Body Text 2"/>
    <w:basedOn w:val="Normal"/>
    <w:link w:val="BodyText2Char"/>
    <w:rsid w:val="00362B7F"/>
    <w:pPr>
      <w:jc w:val="center"/>
    </w:pPr>
    <w:rPr>
      <w:szCs w:val="24"/>
    </w:rPr>
  </w:style>
  <w:style w:type="character" w:customStyle="1" w:styleId="BodyText2Char">
    <w:name w:val="Body Text 2 Char"/>
    <w:basedOn w:val="DefaultParagraphFont"/>
    <w:link w:val="BodyText2"/>
    <w:rsid w:val="00362B7F"/>
    <w:rPr>
      <w:sz w:val="28"/>
      <w:szCs w:val="24"/>
    </w:rPr>
  </w:style>
  <w:style w:type="paragraph" w:styleId="Footer">
    <w:name w:val="footer"/>
    <w:basedOn w:val="Normal"/>
    <w:link w:val="FooterChar"/>
    <w:rsid w:val="00362B7F"/>
    <w:pPr>
      <w:tabs>
        <w:tab w:val="center" w:pos="4320"/>
        <w:tab w:val="right" w:pos="8640"/>
      </w:tabs>
    </w:pPr>
  </w:style>
  <w:style w:type="character" w:customStyle="1" w:styleId="FooterChar">
    <w:name w:val="Footer Char"/>
    <w:basedOn w:val="DefaultParagraphFont"/>
    <w:link w:val="Footer"/>
    <w:rsid w:val="00362B7F"/>
    <w:rPr>
      <w:sz w:val="28"/>
      <w:szCs w:val="28"/>
    </w:rPr>
  </w:style>
  <w:style w:type="character" w:styleId="PageNumber">
    <w:name w:val="page number"/>
    <w:basedOn w:val="DefaultParagraphFont"/>
    <w:rsid w:val="00362B7F"/>
  </w:style>
  <w:style w:type="paragraph" w:styleId="NormalWeb">
    <w:name w:val="Normal (Web)"/>
    <w:basedOn w:val="Normal"/>
    <w:rsid w:val="00362B7F"/>
    <w:pPr>
      <w:spacing w:before="100" w:beforeAutospacing="1" w:after="100" w:afterAutospacing="1"/>
    </w:pPr>
    <w:rPr>
      <w:sz w:val="24"/>
      <w:szCs w:val="24"/>
    </w:rPr>
  </w:style>
  <w:style w:type="paragraph" w:customStyle="1" w:styleId="CharCharCharCharCharCharCharCharCharChar">
    <w:name w:val="Char Char Char Char Char Char Char Char Char Char"/>
    <w:basedOn w:val="Normal"/>
    <w:next w:val="Normal"/>
    <w:semiHidden/>
    <w:rsid w:val="00362B7F"/>
    <w:pPr>
      <w:spacing w:before="120" w:after="120" w:line="312" w:lineRule="auto"/>
    </w:pPr>
    <w:rPr>
      <w:rFonts w:ascii=".VnTime" w:eastAsia=".VnTime" w:hAnsi=".VnTime"/>
    </w:rPr>
  </w:style>
  <w:style w:type="paragraph" w:customStyle="1" w:styleId="ListParagraph1">
    <w:name w:val="List Paragraph1"/>
    <w:basedOn w:val="Normal"/>
    <w:rsid w:val="00FE51AF"/>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69</cp:revision>
  <cp:lastPrinted>2022-04-26T01:18:00Z</cp:lastPrinted>
  <dcterms:created xsi:type="dcterms:W3CDTF">2022-04-20T02:25:00Z</dcterms:created>
  <dcterms:modified xsi:type="dcterms:W3CDTF">2022-05-06T03:10:00Z</dcterms:modified>
</cp:coreProperties>
</file>